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55" w:type="dxa"/>
        <w:tblInd w:w="108" w:type="dxa"/>
        <w:shd w:val="clear" w:color="auto" w:fill="FFFFFF"/>
        <w:tblCellMar>
          <w:left w:w="0" w:type="dxa"/>
          <w:right w:w="0" w:type="dxa"/>
        </w:tblCellMar>
        <w:tblLook w:val="04A0" w:firstRow="1" w:lastRow="0" w:firstColumn="1" w:lastColumn="0" w:noHBand="0" w:noVBand="1"/>
      </w:tblPr>
      <w:tblGrid>
        <w:gridCol w:w="2938"/>
        <w:gridCol w:w="6317"/>
      </w:tblGrid>
      <w:tr w:rsidR="00461FE8" w:rsidRPr="00461FE8" w:rsidTr="00461FE8">
        <w:trPr>
          <w:trHeight w:val="897"/>
        </w:trPr>
        <w:tc>
          <w:tcPr>
            <w:tcW w:w="2880" w:type="dxa"/>
            <w:tcBorders>
              <w:top w:val="nil"/>
              <w:left w:val="nil"/>
              <w:bottom w:val="nil"/>
              <w:right w:val="nil"/>
            </w:tcBorders>
            <w:shd w:val="clear" w:color="auto" w:fill="FFFFFF"/>
            <w:tcMar>
              <w:top w:w="0" w:type="dxa"/>
              <w:left w:w="108" w:type="dxa"/>
              <w:bottom w:w="0" w:type="dxa"/>
              <w:right w:w="108" w:type="dxa"/>
            </w:tcMar>
            <w:hideMark/>
          </w:tcPr>
          <w:p w:rsidR="00461FE8" w:rsidRPr="00461FE8" w:rsidRDefault="00461FE8" w:rsidP="00461FE8">
            <w:pPr>
              <w:spacing w:before="60" w:after="60" w:line="240" w:lineRule="auto"/>
              <w:jc w:val="center"/>
              <w:rPr>
                <w:rFonts w:ascii="Times New Roman" w:eastAsia="Times New Roman" w:hAnsi="Times New Roman" w:cs="Times New Roman"/>
                <w:color w:val="333333"/>
                <w:sz w:val="24"/>
                <w:szCs w:val="24"/>
              </w:rPr>
            </w:pPr>
            <w:r w:rsidRPr="00461FE8">
              <w:rPr>
                <w:rFonts w:ascii="Arial" w:eastAsia="Times New Roman" w:hAnsi="Arial" w:cs="Arial"/>
                <w:b/>
                <w:bCs/>
                <w:color w:val="333333"/>
                <w:sz w:val="20"/>
                <w:szCs w:val="20"/>
                <w:lang w:val="en"/>
              </w:rPr>
              <w:t>BỘ TÀI CHÍNH</w:t>
            </w:r>
          </w:p>
        </w:tc>
        <w:tc>
          <w:tcPr>
            <w:tcW w:w="6192" w:type="dxa"/>
            <w:tcBorders>
              <w:top w:val="nil"/>
              <w:left w:val="nil"/>
              <w:bottom w:val="nil"/>
              <w:right w:val="nil"/>
            </w:tcBorders>
            <w:shd w:val="clear" w:color="auto" w:fill="FFFFFF"/>
            <w:tcMar>
              <w:top w:w="0" w:type="dxa"/>
              <w:left w:w="108" w:type="dxa"/>
              <w:bottom w:w="0" w:type="dxa"/>
              <w:right w:w="108" w:type="dxa"/>
            </w:tcMar>
            <w:hideMark/>
          </w:tcPr>
          <w:p w:rsidR="00461FE8" w:rsidRPr="00461FE8" w:rsidRDefault="00461FE8" w:rsidP="00461FE8">
            <w:pPr>
              <w:spacing w:after="0" w:line="240" w:lineRule="auto"/>
              <w:jc w:val="center"/>
              <w:rPr>
                <w:rFonts w:ascii="Times New Roman" w:eastAsia="Times New Roman" w:hAnsi="Times New Roman" w:cs="Times New Roman"/>
                <w:color w:val="333333"/>
                <w:sz w:val="24"/>
                <w:szCs w:val="24"/>
              </w:rPr>
            </w:pPr>
            <w:r w:rsidRPr="00461FE8">
              <w:rPr>
                <w:rFonts w:ascii="Arial" w:eastAsia="Times New Roman" w:hAnsi="Arial" w:cs="Arial"/>
                <w:b/>
                <w:bCs/>
                <w:color w:val="333333"/>
                <w:sz w:val="20"/>
                <w:szCs w:val="20"/>
                <w:lang w:val="en"/>
              </w:rPr>
              <w:t>CỘNG HOÀ XÃ HỘI CHỦ NGHĨA VIỆT NAM</w:t>
            </w:r>
          </w:p>
          <w:p w:rsidR="00461FE8" w:rsidRPr="00461FE8" w:rsidRDefault="00461FE8" w:rsidP="00461FE8">
            <w:pPr>
              <w:spacing w:after="0" w:line="240" w:lineRule="auto"/>
              <w:jc w:val="center"/>
              <w:rPr>
                <w:rFonts w:ascii="Times New Roman" w:eastAsia="Times New Roman" w:hAnsi="Times New Roman" w:cs="Times New Roman"/>
                <w:color w:val="333333"/>
                <w:sz w:val="24"/>
                <w:szCs w:val="24"/>
              </w:rPr>
            </w:pPr>
            <w:proofErr w:type="spellStart"/>
            <w:r w:rsidRPr="00461FE8">
              <w:rPr>
                <w:rFonts w:ascii="Arial" w:eastAsia="Times New Roman" w:hAnsi="Arial" w:cs="Arial"/>
                <w:b/>
                <w:bCs/>
                <w:color w:val="333333"/>
                <w:sz w:val="20"/>
                <w:szCs w:val="20"/>
                <w:lang w:val="en"/>
              </w:rPr>
              <w:t>Độc</w:t>
            </w:r>
            <w:proofErr w:type="spellEnd"/>
            <w:r w:rsidRPr="00461FE8">
              <w:rPr>
                <w:rFonts w:ascii="Arial" w:eastAsia="Times New Roman" w:hAnsi="Arial" w:cs="Arial"/>
                <w:b/>
                <w:bCs/>
                <w:color w:val="333333"/>
                <w:sz w:val="20"/>
                <w:szCs w:val="20"/>
                <w:lang w:val="en"/>
              </w:rPr>
              <w:t xml:space="preserve"> </w:t>
            </w:r>
            <w:proofErr w:type="spellStart"/>
            <w:r w:rsidRPr="00461FE8">
              <w:rPr>
                <w:rFonts w:ascii="Arial" w:eastAsia="Times New Roman" w:hAnsi="Arial" w:cs="Arial"/>
                <w:b/>
                <w:bCs/>
                <w:color w:val="333333"/>
                <w:sz w:val="20"/>
                <w:szCs w:val="20"/>
                <w:lang w:val="en"/>
              </w:rPr>
              <w:t>lập</w:t>
            </w:r>
            <w:proofErr w:type="spellEnd"/>
            <w:r w:rsidRPr="00461FE8">
              <w:rPr>
                <w:rFonts w:ascii="Arial" w:eastAsia="Times New Roman" w:hAnsi="Arial" w:cs="Arial"/>
                <w:b/>
                <w:bCs/>
                <w:color w:val="333333"/>
                <w:sz w:val="20"/>
                <w:szCs w:val="20"/>
                <w:lang w:val="en"/>
              </w:rPr>
              <w:t xml:space="preserve"> - </w:t>
            </w:r>
            <w:proofErr w:type="spellStart"/>
            <w:r w:rsidRPr="00461FE8">
              <w:rPr>
                <w:rFonts w:ascii="Arial" w:eastAsia="Times New Roman" w:hAnsi="Arial" w:cs="Arial"/>
                <w:b/>
                <w:bCs/>
                <w:color w:val="333333"/>
                <w:sz w:val="20"/>
                <w:szCs w:val="20"/>
                <w:lang w:val="en"/>
              </w:rPr>
              <w:t>Tự</w:t>
            </w:r>
            <w:proofErr w:type="spellEnd"/>
            <w:r w:rsidRPr="00461FE8">
              <w:rPr>
                <w:rFonts w:ascii="Arial" w:eastAsia="Times New Roman" w:hAnsi="Arial" w:cs="Arial"/>
                <w:b/>
                <w:bCs/>
                <w:color w:val="333333"/>
                <w:sz w:val="20"/>
                <w:szCs w:val="20"/>
                <w:lang w:val="en"/>
              </w:rPr>
              <w:t xml:space="preserve"> do - </w:t>
            </w:r>
            <w:proofErr w:type="spellStart"/>
            <w:r w:rsidRPr="00461FE8">
              <w:rPr>
                <w:rFonts w:ascii="Arial" w:eastAsia="Times New Roman" w:hAnsi="Arial" w:cs="Arial"/>
                <w:b/>
                <w:bCs/>
                <w:color w:val="333333"/>
                <w:sz w:val="20"/>
                <w:szCs w:val="20"/>
                <w:lang w:val="en"/>
              </w:rPr>
              <w:t>Hạnh</w:t>
            </w:r>
            <w:proofErr w:type="spellEnd"/>
            <w:r w:rsidRPr="00461FE8">
              <w:rPr>
                <w:rFonts w:ascii="Arial" w:eastAsia="Times New Roman" w:hAnsi="Arial" w:cs="Arial"/>
                <w:b/>
                <w:bCs/>
                <w:color w:val="333333"/>
                <w:sz w:val="20"/>
                <w:szCs w:val="20"/>
                <w:lang w:val="en"/>
              </w:rPr>
              <w:t xml:space="preserve"> </w:t>
            </w:r>
            <w:proofErr w:type="spellStart"/>
            <w:r w:rsidRPr="00461FE8">
              <w:rPr>
                <w:rFonts w:ascii="Arial" w:eastAsia="Times New Roman" w:hAnsi="Arial" w:cs="Arial"/>
                <w:b/>
                <w:bCs/>
                <w:color w:val="333333"/>
                <w:sz w:val="20"/>
                <w:szCs w:val="20"/>
                <w:lang w:val="en"/>
              </w:rPr>
              <w:t>phúc</w:t>
            </w:r>
            <w:proofErr w:type="spellEnd"/>
          </w:p>
        </w:tc>
      </w:tr>
      <w:tr w:rsidR="00461FE8" w:rsidRPr="00461FE8" w:rsidTr="00461FE8">
        <w:tc>
          <w:tcPr>
            <w:tcW w:w="2880" w:type="dxa"/>
            <w:tcBorders>
              <w:top w:val="nil"/>
              <w:left w:val="nil"/>
              <w:bottom w:val="nil"/>
              <w:right w:val="nil"/>
            </w:tcBorders>
            <w:shd w:val="clear" w:color="auto" w:fill="FFFFFF"/>
            <w:tcMar>
              <w:top w:w="0" w:type="dxa"/>
              <w:left w:w="108" w:type="dxa"/>
              <w:bottom w:w="0" w:type="dxa"/>
              <w:right w:w="108" w:type="dxa"/>
            </w:tcMar>
            <w:hideMark/>
          </w:tcPr>
          <w:p w:rsidR="00461FE8" w:rsidRPr="00461FE8" w:rsidRDefault="00461FE8" w:rsidP="00461FE8">
            <w:pPr>
              <w:spacing w:before="60" w:after="60" w:line="240" w:lineRule="auto"/>
              <w:jc w:val="center"/>
              <w:rPr>
                <w:rFonts w:ascii="Times New Roman" w:eastAsia="Times New Roman" w:hAnsi="Times New Roman" w:cs="Times New Roman"/>
                <w:color w:val="333333"/>
                <w:sz w:val="24"/>
                <w:szCs w:val="24"/>
              </w:rPr>
            </w:pPr>
            <w:proofErr w:type="spellStart"/>
            <w:r w:rsidRPr="00461FE8">
              <w:rPr>
                <w:rFonts w:ascii="Arial" w:eastAsia="Times New Roman" w:hAnsi="Arial" w:cs="Arial"/>
                <w:color w:val="333333"/>
                <w:sz w:val="20"/>
                <w:szCs w:val="20"/>
                <w:lang w:val="en"/>
              </w:rPr>
              <w:t>Số</w:t>
            </w:r>
            <w:proofErr w:type="spellEnd"/>
            <w:r w:rsidRPr="00461FE8">
              <w:rPr>
                <w:rFonts w:ascii="Arial" w:eastAsia="Times New Roman" w:hAnsi="Arial" w:cs="Arial"/>
                <w:color w:val="333333"/>
                <w:sz w:val="20"/>
                <w:szCs w:val="20"/>
                <w:lang w:val="en"/>
              </w:rPr>
              <w:t>:          /2015 /TT-BTC</w:t>
            </w:r>
          </w:p>
        </w:tc>
        <w:tc>
          <w:tcPr>
            <w:tcW w:w="6192" w:type="dxa"/>
            <w:tcBorders>
              <w:top w:val="nil"/>
              <w:left w:val="nil"/>
              <w:bottom w:val="nil"/>
              <w:right w:val="nil"/>
            </w:tcBorders>
            <w:shd w:val="clear" w:color="auto" w:fill="FFFFFF"/>
            <w:tcMar>
              <w:top w:w="0" w:type="dxa"/>
              <w:left w:w="108" w:type="dxa"/>
              <w:bottom w:w="0" w:type="dxa"/>
              <w:right w:w="108" w:type="dxa"/>
            </w:tcMar>
            <w:hideMark/>
          </w:tcPr>
          <w:p w:rsidR="00461FE8" w:rsidRPr="00461FE8" w:rsidRDefault="00461FE8" w:rsidP="00461FE8">
            <w:pPr>
              <w:spacing w:after="0" w:line="240" w:lineRule="auto"/>
              <w:jc w:val="right"/>
              <w:rPr>
                <w:rFonts w:ascii="Times New Roman" w:eastAsia="Times New Roman" w:hAnsi="Times New Roman" w:cs="Times New Roman"/>
                <w:color w:val="333333"/>
                <w:sz w:val="24"/>
                <w:szCs w:val="24"/>
              </w:rPr>
            </w:pPr>
            <w:r w:rsidRPr="00461FE8">
              <w:rPr>
                <w:rFonts w:ascii="Arial" w:eastAsia="Times New Roman" w:hAnsi="Arial" w:cs="Arial"/>
                <w:i/>
                <w:iCs/>
                <w:color w:val="333333"/>
                <w:sz w:val="20"/>
                <w:szCs w:val="20"/>
                <w:lang w:val="en"/>
              </w:rPr>
              <w:t xml:space="preserve">           </w:t>
            </w:r>
            <w:proofErr w:type="spellStart"/>
            <w:r w:rsidRPr="00461FE8">
              <w:rPr>
                <w:rFonts w:ascii="Arial" w:eastAsia="Times New Roman" w:hAnsi="Arial" w:cs="Arial"/>
                <w:i/>
                <w:iCs/>
                <w:color w:val="333333"/>
                <w:sz w:val="20"/>
                <w:szCs w:val="20"/>
                <w:lang w:val="en"/>
              </w:rPr>
              <w:t>Hà</w:t>
            </w:r>
            <w:proofErr w:type="spellEnd"/>
            <w:r w:rsidRPr="00461FE8">
              <w:rPr>
                <w:rFonts w:ascii="Arial" w:eastAsia="Times New Roman" w:hAnsi="Arial" w:cs="Arial"/>
                <w:i/>
                <w:iCs/>
                <w:color w:val="333333"/>
                <w:sz w:val="20"/>
                <w:szCs w:val="20"/>
                <w:lang w:val="en"/>
              </w:rPr>
              <w:t xml:space="preserve"> </w:t>
            </w:r>
            <w:proofErr w:type="spellStart"/>
            <w:r w:rsidRPr="00461FE8">
              <w:rPr>
                <w:rFonts w:ascii="Arial" w:eastAsia="Times New Roman" w:hAnsi="Arial" w:cs="Arial"/>
                <w:i/>
                <w:iCs/>
                <w:color w:val="333333"/>
                <w:sz w:val="20"/>
                <w:szCs w:val="20"/>
                <w:lang w:val="en"/>
              </w:rPr>
              <w:t>Nội</w:t>
            </w:r>
            <w:proofErr w:type="spellEnd"/>
            <w:r w:rsidRPr="00461FE8">
              <w:rPr>
                <w:rFonts w:ascii="Arial" w:eastAsia="Times New Roman" w:hAnsi="Arial" w:cs="Arial"/>
                <w:i/>
                <w:iCs/>
                <w:color w:val="333333"/>
                <w:sz w:val="20"/>
                <w:szCs w:val="20"/>
                <w:lang w:val="en"/>
              </w:rPr>
              <w:t xml:space="preserve">, </w:t>
            </w:r>
            <w:proofErr w:type="spellStart"/>
            <w:r w:rsidRPr="00461FE8">
              <w:rPr>
                <w:rFonts w:ascii="Arial" w:eastAsia="Times New Roman" w:hAnsi="Arial" w:cs="Arial"/>
                <w:i/>
                <w:iCs/>
                <w:color w:val="333333"/>
                <w:sz w:val="20"/>
                <w:szCs w:val="20"/>
                <w:lang w:val="en"/>
              </w:rPr>
              <w:t>ngày</w:t>
            </w:r>
            <w:proofErr w:type="spellEnd"/>
            <w:r w:rsidRPr="00461FE8">
              <w:rPr>
                <w:rFonts w:ascii="Arial" w:eastAsia="Times New Roman" w:hAnsi="Arial" w:cs="Arial"/>
                <w:i/>
                <w:iCs/>
                <w:color w:val="333333"/>
                <w:sz w:val="20"/>
                <w:szCs w:val="20"/>
                <w:lang w:val="en"/>
              </w:rPr>
              <w:t xml:space="preserve">         </w:t>
            </w:r>
            <w:proofErr w:type="spellStart"/>
            <w:r w:rsidRPr="00461FE8">
              <w:rPr>
                <w:rFonts w:ascii="Arial" w:eastAsia="Times New Roman" w:hAnsi="Arial" w:cs="Arial"/>
                <w:i/>
                <w:iCs/>
                <w:color w:val="333333"/>
                <w:sz w:val="20"/>
                <w:szCs w:val="20"/>
                <w:lang w:val="en"/>
              </w:rPr>
              <w:t>tháng</w:t>
            </w:r>
            <w:proofErr w:type="spellEnd"/>
            <w:r w:rsidRPr="00461FE8">
              <w:rPr>
                <w:rFonts w:ascii="Arial" w:eastAsia="Times New Roman" w:hAnsi="Arial" w:cs="Arial"/>
                <w:i/>
                <w:iCs/>
                <w:color w:val="333333"/>
                <w:sz w:val="20"/>
                <w:szCs w:val="20"/>
                <w:lang w:val="en"/>
              </w:rPr>
              <w:t xml:space="preserve">      </w:t>
            </w:r>
            <w:proofErr w:type="spellStart"/>
            <w:r w:rsidRPr="00461FE8">
              <w:rPr>
                <w:rFonts w:ascii="Arial" w:eastAsia="Times New Roman" w:hAnsi="Arial" w:cs="Arial"/>
                <w:i/>
                <w:iCs/>
                <w:color w:val="333333"/>
                <w:sz w:val="20"/>
                <w:szCs w:val="20"/>
                <w:lang w:val="en"/>
              </w:rPr>
              <w:t>năm</w:t>
            </w:r>
            <w:proofErr w:type="spellEnd"/>
            <w:r w:rsidRPr="00461FE8">
              <w:rPr>
                <w:rFonts w:ascii="Arial" w:eastAsia="Times New Roman" w:hAnsi="Arial" w:cs="Arial"/>
                <w:i/>
                <w:iCs/>
                <w:color w:val="333333"/>
                <w:sz w:val="20"/>
                <w:szCs w:val="20"/>
                <w:lang w:val="en"/>
              </w:rPr>
              <w:t xml:space="preserve"> 2015</w:t>
            </w:r>
          </w:p>
        </w:tc>
      </w:tr>
    </w:tbl>
    <w:p w:rsidR="00461FE8" w:rsidRPr="00461FE8" w:rsidRDefault="00461FE8" w:rsidP="00461FE8">
      <w:pPr>
        <w:shd w:val="clear" w:color="auto" w:fill="FFFFFF"/>
        <w:spacing w:before="240" w:after="0" w:line="240" w:lineRule="auto"/>
        <w:jc w:val="center"/>
        <w:rPr>
          <w:rFonts w:ascii="Times New Roman" w:eastAsia="Times New Roman" w:hAnsi="Times New Roman" w:cs="Times New Roman"/>
          <w:color w:val="333333"/>
          <w:sz w:val="18"/>
          <w:szCs w:val="18"/>
        </w:rPr>
      </w:pPr>
      <w:r w:rsidRPr="00461FE8">
        <w:rPr>
          <w:rFonts w:ascii="Arial" w:eastAsia="Times New Roman" w:hAnsi="Arial" w:cs="Arial"/>
          <w:b/>
          <w:bCs/>
          <w:color w:val="333333"/>
          <w:sz w:val="20"/>
          <w:szCs w:val="20"/>
          <w:lang w:val="en"/>
        </w:rPr>
        <w:t> </w:t>
      </w:r>
    </w:p>
    <w:p w:rsidR="00461FE8" w:rsidRPr="00461FE8" w:rsidRDefault="00461FE8" w:rsidP="00461FE8">
      <w:pPr>
        <w:shd w:val="clear" w:color="auto" w:fill="FFFFFF"/>
        <w:spacing w:before="240" w:after="0" w:line="240" w:lineRule="auto"/>
        <w:jc w:val="center"/>
        <w:rPr>
          <w:rFonts w:ascii="Times New Roman" w:eastAsia="Times New Roman" w:hAnsi="Times New Roman" w:cs="Times New Roman"/>
          <w:color w:val="333333"/>
          <w:sz w:val="18"/>
          <w:szCs w:val="18"/>
        </w:rPr>
      </w:pPr>
      <w:r w:rsidRPr="00461FE8">
        <w:rPr>
          <w:rFonts w:ascii="Arial" w:eastAsia="Times New Roman" w:hAnsi="Arial" w:cs="Arial"/>
          <w:b/>
          <w:bCs/>
          <w:color w:val="333333"/>
          <w:sz w:val="20"/>
          <w:szCs w:val="20"/>
          <w:lang w:val="en"/>
        </w:rPr>
        <w:t>THÔNG T</w:t>
      </w:r>
      <w:r w:rsidRPr="00461FE8">
        <w:rPr>
          <w:rFonts w:ascii="Arial" w:eastAsia="Times New Roman" w:hAnsi="Arial" w:cs="Arial"/>
          <w:b/>
          <w:bCs/>
          <w:color w:val="333333"/>
          <w:sz w:val="20"/>
          <w:szCs w:val="20"/>
        </w:rPr>
        <w:t>Ư</w:t>
      </w:r>
    </w:p>
    <w:p w:rsidR="00461FE8" w:rsidRPr="00461FE8" w:rsidRDefault="00461FE8" w:rsidP="00461FE8">
      <w:pPr>
        <w:shd w:val="clear" w:color="auto" w:fill="FFFFFF"/>
        <w:spacing w:before="120" w:after="0" w:line="240" w:lineRule="auto"/>
        <w:jc w:val="center"/>
        <w:rPr>
          <w:rFonts w:ascii="Times New Roman" w:eastAsia="Times New Roman" w:hAnsi="Times New Roman" w:cs="Times New Roman"/>
          <w:color w:val="333333"/>
          <w:sz w:val="18"/>
          <w:szCs w:val="18"/>
        </w:rPr>
      </w:pPr>
      <w:proofErr w:type="spellStart"/>
      <w:r w:rsidRPr="00461FE8">
        <w:rPr>
          <w:rFonts w:ascii="Arial" w:eastAsia="Times New Roman" w:hAnsi="Arial" w:cs="Arial"/>
          <w:b/>
          <w:bCs/>
          <w:color w:val="333333"/>
          <w:sz w:val="20"/>
          <w:szCs w:val="20"/>
        </w:rPr>
        <w:t>Quy</w:t>
      </w:r>
      <w:proofErr w:type="spellEnd"/>
      <w:r w:rsidRPr="00461FE8">
        <w:rPr>
          <w:rFonts w:ascii="Arial" w:eastAsia="Times New Roman" w:hAnsi="Arial" w:cs="Arial"/>
          <w:b/>
          <w:bCs/>
          <w:color w:val="333333"/>
          <w:sz w:val="20"/>
          <w:szCs w:val="20"/>
        </w:rPr>
        <w:t xml:space="preserve"> </w:t>
      </w:r>
      <w:proofErr w:type="spellStart"/>
      <w:r w:rsidRPr="00461FE8">
        <w:rPr>
          <w:rFonts w:ascii="Arial" w:eastAsia="Times New Roman" w:hAnsi="Arial" w:cs="Arial"/>
          <w:b/>
          <w:bCs/>
          <w:color w:val="333333"/>
          <w:sz w:val="20"/>
          <w:szCs w:val="20"/>
        </w:rPr>
        <w:t>định</w:t>
      </w:r>
      <w:proofErr w:type="spellEnd"/>
      <w:r w:rsidRPr="00461FE8">
        <w:rPr>
          <w:rFonts w:ascii="Arial" w:eastAsia="Times New Roman" w:hAnsi="Arial" w:cs="Arial"/>
          <w:b/>
          <w:bCs/>
          <w:color w:val="333333"/>
          <w:sz w:val="20"/>
          <w:szCs w:val="20"/>
        </w:rPr>
        <w:t xml:space="preserve"> </w:t>
      </w:r>
      <w:proofErr w:type="spellStart"/>
      <w:r w:rsidRPr="00461FE8">
        <w:rPr>
          <w:rFonts w:ascii="Arial" w:eastAsia="Times New Roman" w:hAnsi="Arial" w:cs="Arial"/>
          <w:b/>
          <w:bCs/>
          <w:color w:val="333333"/>
          <w:sz w:val="20"/>
          <w:szCs w:val="20"/>
        </w:rPr>
        <w:t>về</w:t>
      </w:r>
      <w:proofErr w:type="spellEnd"/>
      <w:r w:rsidRPr="00461FE8">
        <w:rPr>
          <w:rFonts w:ascii="Arial" w:eastAsia="Times New Roman" w:hAnsi="Arial" w:cs="Arial"/>
          <w:b/>
          <w:bCs/>
          <w:color w:val="333333"/>
          <w:sz w:val="20"/>
          <w:szCs w:val="20"/>
        </w:rPr>
        <w:t xml:space="preserve"> </w:t>
      </w:r>
      <w:proofErr w:type="spellStart"/>
      <w:r w:rsidRPr="00461FE8">
        <w:rPr>
          <w:rFonts w:ascii="Arial" w:eastAsia="Times New Roman" w:hAnsi="Arial" w:cs="Arial"/>
          <w:b/>
          <w:bCs/>
          <w:color w:val="333333"/>
          <w:sz w:val="20"/>
          <w:szCs w:val="20"/>
        </w:rPr>
        <w:t>thuế</w:t>
      </w:r>
      <w:proofErr w:type="spellEnd"/>
      <w:r w:rsidRPr="00461FE8">
        <w:rPr>
          <w:rFonts w:ascii="Arial" w:eastAsia="Times New Roman" w:hAnsi="Arial" w:cs="Arial"/>
          <w:b/>
          <w:bCs/>
          <w:color w:val="333333"/>
          <w:sz w:val="20"/>
          <w:szCs w:val="20"/>
        </w:rPr>
        <w:t xml:space="preserve"> </w:t>
      </w:r>
      <w:proofErr w:type="spellStart"/>
      <w:r w:rsidRPr="00461FE8">
        <w:rPr>
          <w:rFonts w:ascii="Arial" w:eastAsia="Times New Roman" w:hAnsi="Arial" w:cs="Arial"/>
          <w:b/>
          <w:bCs/>
          <w:color w:val="333333"/>
          <w:sz w:val="20"/>
          <w:szCs w:val="20"/>
        </w:rPr>
        <w:t>giá</w:t>
      </w:r>
      <w:proofErr w:type="spellEnd"/>
      <w:r w:rsidRPr="00461FE8">
        <w:rPr>
          <w:rFonts w:ascii="Arial" w:eastAsia="Times New Roman" w:hAnsi="Arial" w:cs="Arial"/>
          <w:b/>
          <w:bCs/>
          <w:color w:val="333333"/>
          <w:sz w:val="20"/>
          <w:szCs w:val="20"/>
        </w:rPr>
        <w:t xml:space="preserve"> </w:t>
      </w:r>
      <w:proofErr w:type="spellStart"/>
      <w:r w:rsidRPr="00461FE8">
        <w:rPr>
          <w:rFonts w:ascii="Arial" w:eastAsia="Times New Roman" w:hAnsi="Arial" w:cs="Arial"/>
          <w:b/>
          <w:bCs/>
          <w:color w:val="333333"/>
          <w:sz w:val="20"/>
          <w:szCs w:val="20"/>
        </w:rPr>
        <w:t>trị</w:t>
      </w:r>
      <w:proofErr w:type="spellEnd"/>
      <w:r w:rsidRPr="00461FE8">
        <w:rPr>
          <w:rFonts w:ascii="Arial" w:eastAsia="Times New Roman" w:hAnsi="Arial" w:cs="Arial"/>
          <w:b/>
          <w:bCs/>
          <w:color w:val="333333"/>
          <w:sz w:val="20"/>
          <w:szCs w:val="20"/>
        </w:rPr>
        <w:t xml:space="preserve"> </w:t>
      </w:r>
      <w:proofErr w:type="spellStart"/>
      <w:r w:rsidRPr="00461FE8">
        <w:rPr>
          <w:rFonts w:ascii="Arial" w:eastAsia="Times New Roman" w:hAnsi="Arial" w:cs="Arial"/>
          <w:b/>
          <w:bCs/>
          <w:color w:val="333333"/>
          <w:sz w:val="20"/>
          <w:szCs w:val="20"/>
        </w:rPr>
        <w:t>gia</w:t>
      </w:r>
      <w:proofErr w:type="spellEnd"/>
      <w:r w:rsidRPr="00461FE8">
        <w:rPr>
          <w:rFonts w:ascii="Arial" w:eastAsia="Times New Roman" w:hAnsi="Arial" w:cs="Arial"/>
          <w:b/>
          <w:bCs/>
          <w:color w:val="333333"/>
          <w:sz w:val="20"/>
          <w:szCs w:val="20"/>
        </w:rPr>
        <w:t xml:space="preserve"> </w:t>
      </w:r>
      <w:proofErr w:type="spellStart"/>
      <w:r w:rsidRPr="00461FE8">
        <w:rPr>
          <w:rFonts w:ascii="Arial" w:eastAsia="Times New Roman" w:hAnsi="Arial" w:cs="Arial"/>
          <w:b/>
          <w:bCs/>
          <w:color w:val="333333"/>
          <w:sz w:val="20"/>
          <w:szCs w:val="20"/>
        </w:rPr>
        <w:t>tăng</w:t>
      </w:r>
      <w:proofErr w:type="spellEnd"/>
      <w:r w:rsidRPr="00461FE8">
        <w:rPr>
          <w:rFonts w:ascii="Arial" w:eastAsia="Times New Roman" w:hAnsi="Arial" w:cs="Arial"/>
          <w:b/>
          <w:bCs/>
          <w:color w:val="333333"/>
          <w:sz w:val="20"/>
          <w:szCs w:val="20"/>
        </w:rPr>
        <w:t xml:space="preserve"> </w:t>
      </w:r>
      <w:proofErr w:type="spellStart"/>
      <w:r w:rsidRPr="00461FE8">
        <w:rPr>
          <w:rFonts w:ascii="Arial" w:eastAsia="Times New Roman" w:hAnsi="Arial" w:cs="Arial"/>
          <w:b/>
          <w:bCs/>
          <w:color w:val="333333"/>
          <w:sz w:val="20"/>
          <w:szCs w:val="20"/>
        </w:rPr>
        <w:t>và</w:t>
      </w:r>
      <w:proofErr w:type="spellEnd"/>
      <w:r w:rsidRPr="00461FE8">
        <w:rPr>
          <w:rFonts w:ascii="Arial" w:eastAsia="Times New Roman" w:hAnsi="Arial" w:cs="Arial"/>
          <w:b/>
          <w:bCs/>
          <w:color w:val="333333"/>
          <w:sz w:val="20"/>
          <w:szCs w:val="20"/>
        </w:rPr>
        <w:t xml:space="preserve"> </w:t>
      </w:r>
      <w:proofErr w:type="spellStart"/>
      <w:r w:rsidRPr="00461FE8">
        <w:rPr>
          <w:rFonts w:ascii="Arial" w:eastAsia="Times New Roman" w:hAnsi="Arial" w:cs="Arial"/>
          <w:b/>
          <w:bCs/>
          <w:color w:val="333333"/>
          <w:sz w:val="20"/>
          <w:szCs w:val="20"/>
        </w:rPr>
        <w:t>quản</w:t>
      </w:r>
      <w:proofErr w:type="spellEnd"/>
      <w:r w:rsidRPr="00461FE8">
        <w:rPr>
          <w:rFonts w:ascii="Arial" w:eastAsia="Times New Roman" w:hAnsi="Arial" w:cs="Arial"/>
          <w:b/>
          <w:bCs/>
          <w:color w:val="333333"/>
          <w:sz w:val="20"/>
          <w:szCs w:val="20"/>
        </w:rPr>
        <w:t xml:space="preserve"> </w:t>
      </w:r>
      <w:proofErr w:type="spellStart"/>
      <w:r w:rsidRPr="00461FE8">
        <w:rPr>
          <w:rFonts w:ascii="Arial" w:eastAsia="Times New Roman" w:hAnsi="Arial" w:cs="Arial"/>
          <w:b/>
          <w:bCs/>
          <w:color w:val="333333"/>
          <w:sz w:val="20"/>
          <w:szCs w:val="20"/>
        </w:rPr>
        <w:t>lý</w:t>
      </w:r>
      <w:proofErr w:type="spellEnd"/>
      <w:r w:rsidRPr="00461FE8">
        <w:rPr>
          <w:rFonts w:ascii="Arial" w:eastAsia="Times New Roman" w:hAnsi="Arial" w:cs="Arial"/>
          <w:b/>
          <w:bCs/>
          <w:color w:val="333333"/>
          <w:sz w:val="20"/>
          <w:szCs w:val="20"/>
        </w:rPr>
        <w:t xml:space="preserve"> </w:t>
      </w:r>
      <w:proofErr w:type="spellStart"/>
      <w:r w:rsidRPr="00461FE8">
        <w:rPr>
          <w:rFonts w:ascii="Arial" w:eastAsia="Times New Roman" w:hAnsi="Arial" w:cs="Arial"/>
          <w:b/>
          <w:bCs/>
          <w:color w:val="333333"/>
          <w:sz w:val="20"/>
          <w:szCs w:val="20"/>
        </w:rPr>
        <w:t>hải</w:t>
      </w:r>
      <w:proofErr w:type="spellEnd"/>
      <w:r w:rsidRPr="00461FE8">
        <w:rPr>
          <w:rFonts w:ascii="Arial" w:eastAsia="Times New Roman" w:hAnsi="Arial" w:cs="Arial"/>
          <w:b/>
          <w:bCs/>
          <w:color w:val="333333"/>
          <w:sz w:val="20"/>
          <w:szCs w:val="20"/>
        </w:rPr>
        <w:t xml:space="preserve"> </w:t>
      </w:r>
      <w:proofErr w:type="spellStart"/>
      <w:r w:rsidRPr="00461FE8">
        <w:rPr>
          <w:rFonts w:ascii="Arial" w:eastAsia="Times New Roman" w:hAnsi="Arial" w:cs="Arial"/>
          <w:b/>
          <w:bCs/>
          <w:color w:val="333333"/>
          <w:sz w:val="20"/>
          <w:szCs w:val="20"/>
        </w:rPr>
        <w:t>quan</w:t>
      </w:r>
      <w:proofErr w:type="spellEnd"/>
      <w:r w:rsidRPr="00461FE8">
        <w:rPr>
          <w:rFonts w:ascii="Arial" w:eastAsia="Times New Roman" w:hAnsi="Arial" w:cs="Arial"/>
          <w:b/>
          <w:bCs/>
          <w:color w:val="333333"/>
          <w:sz w:val="20"/>
          <w:szCs w:val="20"/>
        </w:rPr>
        <w:t xml:space="preserve"> </w:t>
      </w:r>
      <w:proofErr w:type="spellStart"/>
      <w:r w:rsidRPr="00461FE8">
        <w:rPr>
          <w:rFonts w:ascii="Arial" w:eastAsia="Times New Roman" w:hAnsi="Arial" w:cs="Arial"/>
          <w:b/>
          <w:bCs/>
          <w:color w:val="333333"/>
          <w:sz w:val="20"/>
          <w:szCs w:val="20"/>
        </w:rPr>
        <w:t>đối</w:t>
      </w:r>
      <w:proofErr w:type="spellEnd"/>
      <w:r w:rsidRPr="00461FE8">
        <w:rPr>
          <w:rFonts w:ascii="Arial" w:eastAsia="Times New Roman" w:hAnsi="Arial" w:cs="Arial"/>
          <w:b/>
          <w:bCs/>
          <w:color w:val="333333"/>
          <w:sz w:val="20"/>
          <w:szCs w:val="20"/>
        </w:rPr>
        <w:t xml:space="preserve"> </w:t>
      </w:r>
      <w:proofErr w:type="spellStart"/>
      <w:r w:rsidRPr="00461FE8">
        <w:rPr>
          <w:rFonts w:ascii="Arial" w:eastAsia="Times New Roman" w:hAnsi="Arial" w:cs="Arial"/>
          <w:b/>
          <w:bCs/>
          <w:color w:val="333333"/>
          <w:sz w:val="20"/>
          <w:szCs w:val="20"/>
        </w:rPr>
        <w:t>với</w:t>
      </w:r>
      <w:proofErr w:type="spellEnd"/>
      <w:r w:rsidRPr="00461FE8">
        <w:rPr>
          <w:rFonts w:ascii="Arial" w:eastAsia="Times New Roman" w:hAnsi="Arial" w:cs="Arial"/>
          <w:b/>
          <w:bCs/>
          <w:color w:val="333333"/>
          <w:sz w:val="20"/>
          <w:szCs w:val="20"/>
        </w:rPr>
        <w:t xml:space="preserve"> </w:t>
      </w:r>
      <w:proofErr w:type="spellStart"/>
      <w:r w:rsidRPr="00461FE8">
        <w:rPr>
          <w:rFonts w:ascii="Arial" w:eastAsia="Times New Roman" w:hAnsi="Arial" w:cs="Arial"/>
          <w:b/>
          <w:bCs/>
          <w:color w:val="333333"/>
          <w:sz w:val="20"/>
          <w:szCs w:val="20"/>
        </w:rPr>
        <w:t>hàng</w:t>
      </w:r>
      <w:proofErr w:type="spellEnd"/>
      <w:r w:rsidRPr="00461FE8">
        <w:rPr>
          <w:rFonts w:ascii="Arial" w:eastAsia="Times New Roman" w:hAnsi="Arial" w:cs="Arial"/>
          <w:b/>
          <w:bCs/>
          <w:color w:val="333333"/>
          <w:sz w:val="20"/>
          <w:szCs w:val="20"/>
        </w:rPr>
        <w:t xml:space="preserve"> </w:t>
      </w:r>
      <w:proofErr w:type="spellStart"/>
      <w:r w:rsidRPr="00461FE8">
        <w:rPr>
          <w:rFonts w:ascii="Arial" w:eastAsia="Times New Roman" w:hAnsi="Arial" w:cs="Arial"/>
          <w:b/>
          <w:bCs/>
          <w:color w:val="333333"/>
          <w:sz w:val="20"/>
          <w:szCs w:val="20"/>
        </w:rPr>
        <w:t>hóa</w:t>
      </w:r>
      <w:proofErr w:type="spellEnd"/>
      <w:r w:rsidRPr="00461FE8">
        <w:rPr>
          <w:rFonts w:ascii="Arial" w:eastAsia="Times New Roman" w:hAnsi="Arial" w:cs="Arial"/>
          <w:b/>
          <w:bCs/>
          <w:color w:val="333333"/>
          <w:sz w:val="20"/>
          <w:szCs w:val="20"/>
        </w:rPr>
        <w:t xml:space="preserve">, </w:t>
      </w:r>
      <w:proofErr w:type="spellStart"/>
      <w:r w:rsidRPr="00461FE8">
        <w:rPr>
          <w:rFonts w:ascii="Arial" w:eastAsia="Times New Roman" w:hAnsi="Arial" w:cs="Arial"/>
          <w:b/>
          <w:bCs/>
          <w:color w:val="333333"/>
          <w:sz w:val="20"/>
          <w:szCs w:val="20"/>
        </w:rPr>
        <w:t>dịch</w:t>
      </w:r>
      <w:proofErr w:type="spellEnd"/>
      <w:r w:rsidRPr="00461FE8">
        <w:rPr>
          <w:rFonts w:ascii="Arial" w:eastAsia="Times New Roman" w:hAnsi="Arial" w:cs="Arial"/>
          <w:b/>
          <w:bCs/>
          <w:color w:val="333333"/>
          <w:sz w:val="20"/>
          <w:szCs w:val="20"/>
        </w:rPr>
        <w:t xml:space="preserve"> </w:t>
      </w:r>
      <w:proofErr w:type="spellStart"/>
      <w:r w:rsidRPr="00461FE8">
        <w:rPr>
          <w:rFonts w:ascii="Arial" w:eastAsia="Times New Roman" w:hAnsi="Arial" w:cs="Arial"/>
          <w:b/>
          <w:bCs/>
          <w:color w:val="333333"/>
          <w:sz w:val="20"/>
          <w:szCs w:val="20"/>
        </w:rPr>
        <w:t>vụ</w:t>
      </w:r>
      <w:proofErr w:type="spellEnd"/>
      <w:r w:rsidRPr="00461FE8">
        <w:rPr>
          <w:rFonts w:ascii="Arial" w:eastAsia="Times New Roman" w:hAnsi="Arial" w:cs="Arial"/>
          <w:b/>
          <w:bCs/>
          <w:color w:val="333333"/>
          <w:sz w:val="20"/>
          <w:szCs w:val="20"/>
        </w:rPr>
        <w:t xml:space="preserve"> </w:t>
      </w:r>
      <w:proofErr w:type="spellStart"/>
      <w:r w:rsidRPr="00461FE8">
        <w:rPr>
          <w:rFonts w:ascii="Arial" w:eastAsia="Times New Roman" w:hAnsi="Arial" w:cs="Arial"/>
          <w:b/>
          <w:bCs/>
          <w:color w:val="333333"/>
          <w:sz w:val="20"/>
          <w:szCs w:val="20"/>
        </w:rPr>
        <w:t>bán</w:t>
      </w:r>
      <w:proofErr w:type="spellEnd"/>
      <w:r w:rsidRPr="00461FE8">
        <w:rPr>
          <w:rFonts w:ascii="Arial" w:eastAsia="Times New Roman" w:hAnsi="Arial" w:cs="Arial"/>
          <w:b/>
          <w:bCs/>
          <w:color w:val="333333"/>
          <w:sz w:val="20"/>
          <w:szCs w:val="20"/>
        </w:rPr>
        <w:t xml:space="preserve"> </w:t>
      </w:r>
      <w:proofErr w:type="spellStart"/>
      <w:r w:rsidRPr="00461FE8">
        <w:rPr>
          <w:rFonts w:ascii="Arial" w:eastAsia="Times New Roman" w:hAnsi="Arial" w:cs="Arial"/>
          <w:b/>
          <w:bCs/>
          <w:color w:val="333333"/>
          <w:sz w:val="20"/>
          <w:szCs w:val="20"/>
        </w:rPr>
        <w:t>tại</w:t>
      </w:r>
      <w:proofErr w:type="spellEnd"/>
      <w:r w:rsidRPr="00461FE8">
        <w:rPr>
          <w:rFonts w:ascii="Arial" w:eastAsia="Times New Roman" w:hAnsi="Arial" w:cs="Arial"/>
          <w:b/>
          <w:bCs/>
          <w:color w:val="333333"/>
          <w:sz w:val="20"/>
          <w:szCs w:val="20"/>
        </w:rPr>
        <w:t xml:space="preserve"> </w:t>
      </w:r>
      <w:proofErr w:type="spellStart"/>
      <w:r w:rsidRPr="00461FE8">
        <w:rPr>
          <w:rFonts w:ascii="Arial" w:eastAsia="Times New Roman" w:hAnsi="Arial" w:cs="Arial"/>
          <w:b/>
          <w:bCs/>
          <w:color w:val="333333"/>
          <w:sz w:val="20"/>
          <w:szCs w:val="20"/>
        </w:rPr>
        <w:t>khu</w:t>
      </w:r>
      <w:proofErr w:type="spellEnd"/>
      <w:r w:rsidRPr="00461FE8">
        <w:rPr>
          <w:rFonts w:ascii="Arial" w:eastAsia="Times New Roman" w:hAnsi="Arial" w:cs="Arial"/>
          <w:b/>
          <w:bCs/>
          <w:color w:val="333333"/>
          <w:sz w:val="20"/>
          <w:szCs w:val="20"/>
        </w:rPr>
        <w:t xml:space="preserve"> </w:t>
      </w:r>
      <w:proofErr w:type="spellStart"/>
      <w:r w:rsidRPr="00461FE8">
        <w:rPr>
          <w:rFonts w:ascii="Arial" w:eastAsia="Times New Roman" w:hAnsi="Arial" w:cs="Arial"/>
          <w:b/>
          <w:bCs/>
          <w:color w:val="333333"/>
          <w:sz w:val="20"/>
          <w:szCs w:val="20"/>
        </w:rPr>
        <w:t>cách</w:t>
      </w:r>
      <w:proofErr w:type="spellEnd"/>
      <w:r w:rsidRPr="00461FE8">
        <w:rPr>
          <w:rFonts w:ascii="Arial" w:eastAsia="Times New Roman" w:hAnsi="Arial" w:cs="Arial"/>
          <w:b/>
          <w:bCs/>
          <w:color w:val="333333"/>
          <w:sz w:val="20"/>
          <w:szCs w:val="20"/>
        </w:rPr>
        <w:t xml:space="preserve"> </w:t>
      </w:r>
      <w:proofErr w:type="spellStart"/>
      <w:r w:rsidRPr="00461FE8">
        <w:rPr>
          <w:rFonts w:ascii="Arial" w:eastAsia="Times New Roman" w:hAnsi="Arial" w:cs="Arial"/>
          <w:b/>
          <w:bCs/>
          <w:color w:val="333333"/>
          <w:sz w:val="20"/>
          <w:szCs w:val="20"/>
        </w:rPr>
        <w:t>ly</w:t>
      </w:r>
      <w:proofErr w:type="spellEnd"/>
    </w:p>
    <w:p w:rsidR="00461FE8" w:rsidRPr="00461FE8" w:rsidRDefault="00461FE8" w:rsidP="00461FE8">
      <w:pPr>
        <w:shd w:val="clear" w:color="auto" w:fill="FFFFFF"/>
        <w:spacing w:after="120" w:line="240" w:lineRule="auto"/>
        <w:ind w:firstLine="720"/>
        <w:jc w:val="both"/>
        <w:rPr>
          <w:rFonts w:ascii="Times New Roman" w:eastAsia="Times New Roman" w:hAnsi="Times New Roman" w:cs="Times New Roman"/>
          <w:color w:val="333333"/>
          <w:sz w:val="18"/>
          <w:szCs w:val="18"/>
        </w:rPr>
      </w:pPr>
      <w:r w:rsidRPr="00461FE8">
        <w:rPr>
          <w:rFonts w:ascii="Arial" w:eastAsia="Times New Roman" w:hAnsi="Arial" w:cs="Arial"/>
          <w:i/>
          <w:iCs/>
          <w:color w:val="333333"/>
          <w:sz w:val="20"/>
          <w:szCs w:val="20"/>
        </w:rPr>
        <w:t> </w:t>
      </w:r>
    </w:p>
    <w:p w:rsidR="00461FE8" w:rsidRPr="00461FE8" w:rsidRDefault="00461FE8" w:rsidP="00461FE8">
      <w:pPr>
        <w:shd w:val="clear" w:color="auto" w:fill="FFFFFF"/>
        <w:spacing w:before="40" w:after="0" w:line="240" w:lineRule="auto"/>
        <w:ind w:firstLine="720"/>
        <w:jc w:val="both"/>
        <w:rPr>
          <w:rFonts w:ascii="Times New Roman" w:eastAsia="Times New Roman" w:hAnsi="Times New Roman" w:cs="Times New Roman"/>
          <w:color w:val="333333"/>
          <w:sz w:val="18"/>
          <w:szCs w:val="18"/>
        </w:rPr>
      </w:pPr>
      <w:proofErr w:type="spellStart"/>
      <w:r w:rsidRPr="00461FE8">
        <w:rPr>
          <w:rFonts w:ascii="Arial" w:eastAsia="Times New Roman" w:hAnsi="Arial" w:cs="Arial"/>
          <w:i/>
          <w:iCs/>
          <w:color w:val="333333"/>
          <w:sz w:val="20"/>
          <w:szCs w:val="20"/>
        </w:rPr>
        <w:t>Căn</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cứ</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Luật</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Hải</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quan</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số</w:t>
      </w:r>
      <w:proofErr w:type="spellEnd"/>
      <w:r w:rsidRPr="00461FE8">
        <w:rPr>
          <w:rFonts w:ascii="Arial" w:eastAsia="Times New Roman" w:hAnsi="Arial" w:cs="Arial"/>
          <w:i/>
          <w:iCs/>
          <w:color w:val="333333"/>
          <w:sz w:val="20"/>
          <w:szCs w:val="20"/>
        </w:rPr>
        <w:t xml:space="preserve"> 54/2014/QH13 </w:t>
      </w:r>
      <w:proofErr w:type="spellStart"/>
      <w:r w:rsidRPr="00461FE8">
        <w:rPr>
          <w:rFonts w:ascii="Arial" w:eastAsia="Times New Roman" w:hAnsi="Arial" w:cs="Arial"/>
          <w:i/>
          <w:iCs/>
          <w:color w:val="333333"/>
          <w:sz w:val="20"/>
          <w:szCs w:val="20"/>
        </w:rPr>
        <w:t>ngày</w:t>
      </w:r>
      <w:proofErr w:type="spellEnd"/>
      <w:r w:rsidRPr="00461FE8">
        <w:rPr>
          <w:rFonts w:ascii="Arial" w:eastAsia="Times New Roman" w:hAnsi="Arial" w:cs="Arial"/>
          <w:i/>
          <w:iCs/>
          <w:color w:val="333333"/>
          <w:sz w:val="20"/>
          <w:szCs w:val="20"/>
        </w:rPr>
        <w:t xml:space="preserve"> 23 </w:t>
      </w:r>
      <w:proofErr w:type="spellStart"/>
      <w:r w:rsidRPr="00461FE8">
        <w:rPr>
          <w:rFonts w:ascii="Arial" w:eastAsia="Times New Roman" w:hAnsi="Arial" w:cs="Arial"/>
          <w:i/>
          <w:iCs/>
          <w:color w:val="333333"/>
          <w:sz w:val="20"/>
          <w:szCs w:val="20"/>
        </w:rPr>
        <w:t>tháng</w:t>
      </w:r>
      <w:proofErr w:type="spellEnd"/>
      <w:r w:rsidRPr="00461FE8">
        <w:rPr>
          <w:rFonts w:ascii="Arial" w:eastAsia="Times New Roman" w:hAnsi="Arial" w:cs="Arial"/>
          <w:i/>
          <w:iCs/>
          <w:color w:val="333333"/>
          <w:sz w:val="20"/>
          <w:szCs w:val="20"/>
        </w:rPr>
        <w:t xml:space="preserve"> 6 </w:t>
      </w:r>
      <w:proofErr w:type="spellStart"/>
      <w:r w:rsidRPr="00461FE8">
        <w:rPr>
          <w:rFonts w:ascii="Arial" w:eastAsia="Times New Roman" w:hAnsi="Arial" w:cs="Arial"/>
          <w:i/>
          <w:iCs/>
          <w:color w:val="333333"/>
          <w:sz w:val="20"/>
          <w:szCs w:val="20"/>
        </w:rPr>
        <w:t>năm</w:t>
      </w:r>
      <w:proofErr w:type="spellEnd"/>
      <w:r w:rsidRPr="00461FE8">
        <w:rPr>
          <w:rFonts w:ascii="Arial" w:eastAsia="Times New Roman" w:hAnsi="Arial" w:cs="Arial"/>
          <w:i/>
          <w:iCs/>
          <w:color w:val="333333"/>
          <w:sz w:val="20"/>
          <w:szCs w:val="20"/>
        </w:rPr>
        <w:t xml:space="preserve"> 2014;</w:t>
      </w:r>
    </w:p>
    <w:p w:rsidR="00461FE8" w:rsidRPr="00461FE8" w:rsidRDefault="00461FE8" w:rsidP="00461FE8">
      <w:pPr>
        <w:shd w:val="clear" w:color="auto" w:fill="FFFFFF"/>
        <w:spacing w:before="40" w:after="0" w:line="240" w:lineRule="auto"/>
        <w:ind w:firstLine="720"/>
        <w:jc w:val="both"/>
        <w:rPr>
          <w:rFonts w:ascii="Times New Roman" w:eastAsia="Times New Roman" w:hAnsi="Times New Roman" w:cs="Times New Roman"/>
          <w:color w:val="333333"/>
          <w:sz w:val="18"/>
          <w:szCs w:val="18"/>
        </w:rPr>
      </w:pPr>
      <w:proofErr w:type="spellStart"/>
      <w:r w:rsidRPr="00461FE8">
        <w:rPr>
          <w:rFonts w:ascii="Arial" w:eastAsia="Times New Roman" w:hAnsi="Arial" w:cs="Arial"/>
          <w:i/>
          <w:iCs/>
          <w:color w:val="333333"/>
          <w:sz w:val="20"/>
          <w:szCs w:val="20"/>
        </w:rPr>
        <w:t>Căn</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cứ</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Luật</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Thuế</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xuất</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khẩu</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Thuế</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nhập</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khẩu</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số</w:t>
      </w:r>
      <w:proofErr w:type="spellEnd"/>
      <w:r w:rsidRPr="00461FE8">
        <w:rPr>
          <w:rFonts w:ascii="Arial" w:eastAsia="Times New Roman" w:hAnsi="Arial" w:cs="Arial"/>
          <w:i/>
          <w:iCs/>
          <w:color w:val="333333"/>
          <w:sz w:val="20"/>
          <w:szCs w:val="20"/>
        </w:rPr>
        <w:t xml:space="preserve"> 45/2005/QH11 </w:t>
      </w:r>
      <w:proofErr w:type="spellStart"/>
      <w:r w:rsidRPr="00461FE8">
        <w:rPr>
          <w:rFonts w:ascii="Arial" w:eastAsia="Times New Roman" w:hAnsi="Arial" w:cs="Arial"/>
          <w:i/>
          <w:iCs/>
          <w:color w:val="333333"/>
          <w:sz w:val="20"/>
          <w:szCs w:val="20"/>
        </w:rPr>
        <w:t>ngày</w:t>
      </w:r>
      <w:proofErr w:type="spellEnd"/>
      <w:r w:rsidRPr="00461FE8">
        <w:rPr>
          <w:rFonts w:ascii="Arial" w:eastAsia="Times New Roman" w:hAnsi="Arial" w:cs="Arial"/>
          <w:i/>
          <w:iCs/>
          <w:color w:val="333333"/>
          <w:sz w:val="20"/>
          <w:szCs w:val="20"/>
        </w:rPr>
        <w:t xml:space="preserve"> 14 </w:t>
      </w:r>
      <w:proofErr w:type="spellStart"/>
      <w:r w:rsidRPr="00461FE8">
        <w:rPr>
          <w:rFonts w:ascii="Arial" w:eastAsia="Times New Roman" w:hAnsi="Arial" w:cs="Arial"/>
          <w:i/>
          <w:iCs/>
          <w:color w:val="333333"/>
          <w:sz w:val="20"/>
          <w:szCs w:val="20"/>
        </w:rPr>
        <w:t>tháng</w:t>
      </w:r>
      <w:proofErr w:type="spellEnd"/>
      <w:r w:rsidRPr="00461FE8">
        <w:rPr>
          <w:rFonts w:ascii="Arial" w:eastAsia="Times New Roman" w:hAnsi="Arial" w:cs="Arial"/>
          <w:i/>
          <w:iCs/>
          <w:color w:val="333333"/>
          <w:sz w:val="20"/>
          <w:szCs w:val="20"/>
        </w:rPr>
        <w:t xml:space="preserve"> 6 </w:t>
      </w:r>
      <w:proofErr w:type="spellStart"/>
      <w:r w:rsidRPr="00461FE8">
        <w:rPr>
          <w:rFonts w:ascii="Arial" w:eastAsia="Times New Roman" w:hAnsi="Arial" w:cs="Arial"/>
          <w:i/>
          <w:iCs/>
          <w:color w:val="333333"/>
          <w:sz w:val="20"/>
          <w:szCs w:val="20"/>
        </w:rPr>
        <w:t>năm</w:t>
      </w:r>
      <w:proofErr w:type="spellEnd"/>
      <w:r w:rsidRPr="00461FE8">
        <w:rPr>
          <w:rFonts w:ascii="Arial" w:eastAsia="Times New Roman" w:hAnsi="Arial" w:cs="Arial"/>
          <w:i/>
          <w:iCs/>
          <w:color w:val="333333"/>
          <w:sz w:val="20"/>
          <w:szCs w:val="20"/>
        </w:rPr>
        <w:t xml:space="preserve"> 2005;</w:t>
      </w:r>
    </w:p>
    <w:p w:rsidR="00461FE8" w:rsidRPr="00461FE8" w:rsidRDefault="00461FE8" w:rsidP="00461FE8">
      <w:pPr>
        <w:shd w:val="clear" w:color="auto" w:fill="FFFFFF"/>
        <w:spacing w:before="40" w:after="0" w:line="240" w:lineRule="auto"/>
        <w:ind w:firstLine="720"/>
        <w:jc w:val="both"/>
        <w:rPr>
          <w:rFonts w:ascii="Times New Roman" w:eastAsia="Times New Roman" w:hAnsi="Times New Roman" w:cs="Times New Roman"/>
          <w:color w:val="333333"/>
          <w:sz w:val="18"/>
          <w:szCs w:val="18"/>
        </w:rPr>
      </w:pPr>
      <w:proofErr w:type="spellStart"/>
      <w:r w:rsidRPr="00461FE8">
        <w:rPr>
          <w:rFonts w:ascii="Arial" w:eastAsia="Times New Roman" w:hAnsi="Arial" w:cs="Arial"/>
          <w:i/>
          <w:iCs/>
          <w:color w:val="333333"/>
          <w:sz w:val="20"/>
          <w:szCs w:val="20"/>
        </w:rPr>
        <w:t>Căn</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cứ</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Luật</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Quản</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lý</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thuế</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số</w:t>
      </w:r>
      <w:proofErr w:type="spellEnd"/>
      <w:r w:rsidRPr="00461FE8">
        <w:rPr>
          <w:rFonts w:ascii="Arial" w:eastAsia="Times New Roman" w:hAnsi="Arial" w:cs="Arial"/>
          <w:i/>
          <w:iCs/>
          <w:color w:val="333333"/>
          <w:sz w:val="20"/>
          <w:szCs w:val="20"/>
        </w:rPr>
        <w:t xml:space="preserve"> 78/2006/QH11 </w:t>
      </w:r>
      <w:proofErr w:type="spellStart"/>
      <w:r w:rsidRPr="00461FE8">
        <w:rPr>
          <w:rFonts w:ascii="Arial" w:eastAsia="Times New Roman" w:hAnsi="Arial" w:cs="Arial"/>
          <w:i/>
          <w:iCs/>
          <w:color w:val="333333"/>
          <w:sz w:val="20"/>
          <w:szCs w:val="20"/>
        </w:rPr>
        <w:t>ngày</w:t>
      </w:r>
      <w:proofErr w:type="spellEnd"/>
      <w:r w:rsidRPr="00461FE8">
        <w:rPr>
          <w:rFonts w:ascii="Arial" w:eastAsia="Times New Roman" w:hAnsi="Arial" w:cs="Arial"/>
          <w:i/>
          <w:iCs/>
          <w:color w:val="333333"/>
          <w:sz w:val="20"/>
          <w:szCs w:val="20"/>
        </w:rPr>
        <w:t xml:space="preserve"> 29 </w:t>
      </w:r>
      <w:proofErr w:type="spellStart"/>
      <w:r w:rsidRPr="00461FE8">
        <w:rPr>
          <w:rFonts w:ascii="Arial" w:eastAsia="Times New Roman" w:hAnsi="Arial" w:cs="Arial"/>
          <w:i/>
          <w:iCs/>
          <w:color w:val="333333"/>
          <w:sz w:val="20"/>
          <w:szCs w:val="20"/>
        </w:rPr>
        <w:t>tháng</w:t>
      </w:r>
      <w:proofErr w:type="spellEnd"/>
      <w:r w:rsidRPr="00461FE8">
        <w:rPr>
          <w:rFonts w:ascii="Arial" w:eastAsia="Times New Roman" w:hAnsi="Arial" w:cs="Arial"/>
          <w:i/>
          <w:iCs/>
          <w:color w:val="333333"/>
          <w:sz w:val="20"/>
          <w:szCs w:val="20"/>
        </w:rPr>
        <w:t xml:space="preserve"> 11 </w:t>
      </w:r>
      <w:proofErr w:type="spellStart"/>
      <w:r w:rsidRPr="00461FE8">
        <w:rPr>
          <w:rFonts w:ascii="Arial" w:eastAsia="Times New Roman" w:hAnsi="Arial" w:cs="Arial"/>
          <w:i/>
          <w:iCs/>
          <w:color w:val="333333"/>
          <w:sz w:val="20"/>
          <w:szCs w:val="20"/>
        </w:rPr>
        <w:t>năm</w:t>
      </w:r>
      <w:proofErr w:type="spellEnd"/>
      <w:r w:rsidRPr="00461FE8">
        <w:rPr>
          <w:rFonts w:ascii="Arial" w:eastAsia="Times New Roman" w:hAnsi="Arial" w:cs="Arial"/>
          <w:i/>
          <w:iCs/>
          <w:color w:val="333333"/>
          <w:sz w:val="20"/>
          <w:szCs w:val="20"/>
        </w:rPr>
        <w:t xml:space="preserve"> 2006;</w:t>
      </w:r>
    </w:p>
    <w:p w:rsidR="00461FE8" w:rsidRPr="00461FE8" w:rsidRDefault="00461FE8" w:rsidP="00461FE8">
      <w:pPr>
        <w:shd w:val="clear" w:color="auto" w:fill="FFFFFF"/>
        <w:spacing w:before="40" w:after="0" w:line="240" w:lineRule="auto"/>
        <w:ind w:firstLine="720"/>
        <w:jc w:val="both"/>
        <w:rPr>
          <w:rFonts w:ascii="Times New Roman" w:eastAsia="Times New Roman" w:hAnsi="Times New Roman" w:cs="Times New Roman"/>
          <w:color w:val="333333"/>
          <w:sz w:val="18"/>
          <w:szCs w:val="18"/>
        </w:rPr>
      </w:pPr>
      <w:proofErr w:type="spellStart"/>
      <w:r w:rsidRPr="00461FE8">
        <w:rPr>
          <w:rFonts w:ascii="Arial" w:eastAsia="Times New Roman" w:hAnsi="Arial" w:cs="Arial"/>
          <w:i/>
          <w:iCs/>
          <w:color w:val="333333"/>
          <w:sz w:val="20"/>
          <w:szCs w:val="20"/>
        </w:rPr>
        <w:t>Căn</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cư</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Luật</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sửa</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đổi</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bô</w:t>
      </w:r>
      <w:proofErr w:type="spellEnd"/>
      <w:r w:rsidRPr="00461FE8">
        <w:rPr>
          <w:rFonts w:ascii="Arial" w:eastAsia="Times New Roman" w:hAnsi="Arial" w:cs="Arial"/>
          <w:i/>
          <w:iCs/>
          <w:color w:val="333333"/>
          <w:sz w:val="20"/>
          <w:szCs w:val="20"/>
        </w:rPr>
        <w:t xml:space="preserve">̉ sung </w:t>
      </w:r>
      <w:proofErr w:type="spellStart"/>
      <w:r w:rsidRPr="00461FE8">
        <w:rPr>
          <w:rFonts w:ascii="Arial" w:eastAsia="Times New Roman" w:hAnsi="Arial" w:cs="Arial"/>
          <w:i/>
          <w:iCs/>
          <w:color w:val="333333"/>
          <w:sz w:val="20"/>
          <w:szCs w:val="20"/>
        </w:rPr>
        <w:t>một</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sô</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điều</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của</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Luật</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Quản</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lý</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thuế</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số</w:t>
      </w:r>
      <w:proofErr w:type="spellEnd"/>
      <w:r w:rsidRPr="00461FE8">
        <w:rPr>
          <w:rFonts w:ascii="Arial" w:eastAsia="Times New Roman" w:hAnsi="Arial" w:cs="Arial"/>
          <w:i/>
          <w:iCs/>
          <w:color w:val="333333"/>
          <w:sz w:val="20"/>
          <w:szCs w:val="20"/>
        </w:rPr>
        <w:t xml:space="preserve"> 21/2012/QH13 </w:t>
      </w:r>
      <w:proofErr w:type="spellStart"/>
      <w:r w:rsidRPr="00461FE8">
        <w:rPr>
          <w:rFonts w:ascii="Arial" w:eastAsia="Times New Roman" w:hAnsi="Arial" w:cs="Arial"/>
          <w:i/>
          <w:iCs/>
          <w:color w:val="333333"/>
          <w:sz w:val="20"/>
          <w:szCs w:val="20"/>
        </w:rPr>
        <w:t>ngày</w:t>
      </w:r>
      <w:proofErr w:type="spellEnd"/>
      <w:r w:rsidRPr="00461FE8">
        <w:rPr>
          <w:rFonts w:ascii="Arial" w:eastAsia="Times New Roman" w:hAnsi="Arial" w:cs="Arial"/>
          <w:i/>
          <w:iCs/>
          <w:color w:val="333333"/>
          <w:sz w:val="20"/>
          <w:szCs w:val="20"/>
        </w:rPr>
        <w:t xml:space="preserve"> 20 </w:t>
      </w:r>
      <w:proofErr w:type="spellStart"/>
      <w:r w:rsidRPr="00461FE8">
        <w:rPr>
          <w:rFonts w:ascii="Arial" w:eastAsia="Times New Roman" w:hAnsi="Arial" w:cs="Arial"/>
          <w:i/>
          <w:iCs/>
          <w:color w:val="333333"/>
          <w:sz w:val="20"/>
          <w:szCs w:val="20"/>
        </w:rPr>
        <w:t>tháng</w:t>
      </w:r>
      <w:proofErr w:type="spellEnd"/>
      <w:r w:rsidRPr="00461FE8">
        <w:rPr>
          <w:rFonts w:ascii="Arial" w:eastAsia="Times New Roman" w:hAnsi="Arial" w:cs="Arial"/>
          <w:i/>
          <w:iCs/>
          <w:color w:val="333333"/>
          <w:sz w:val="20"/>
          <w:szCs w:val="20"/>
        </w:rPr>
        <w:t xml:space="preserve"> 11 </w:t>
      </w:r>
      <w:proofErr w:type="spellStart"/>
      <w:r w:rsidRPr="00461FE8">
        <w:rPr>
          <w:rFonts w:ascii="Arial" w:eastAsia="Times New Roman" w:hAnsi="Arial" w:cs="Arial"/>
          <w:i/>
          <w:iCs/>
          <w:color w:val="333333"/>
          <w:sz w:val="20"/>
          <w:szCs w:val="20"/>
        </w:rPr>
        <w:t>năm</w:t>
      </w:r>
      <w:proofErr w:type="spellEnd"/>
      <w:r w:rsidRPr="00461FE8">
        <w:rPr>
          <w:rFonts w:ascii="Arial" w:eastAsia="Times New Roman" w:hAnsi="Arial" w:cs="Arial"/>
          <w:i/>
          <w:iCs/>
          <w:color w:val="333333"/>
          <w:sz w:val="20"/>
          <w:szCs w:val="20"/>
        </w:rPr>
        <w:t xml:space="preserve"> 2012;</w:t>
      </w:r>
    </w:p>
    <w:p w:rsidR="00461FE8" w:rsidRPr="00461FE8" w:rsidRDefault="00461FE8" w:rsidP="00461FE8">
      <w:pPr>
        <w:shd w:val="clear" w:color="auto" w:fill="FFFFFF"/>
        <w:spacing w:before="40" w:after="0" w:line="240" w:lineRule="auto"/>
        <w:ind w:firstLine="720"/>
        <w:jc w:val="both"/>
        <w:rPr>
          <w:rFonts w:ascii="Times New Roman" w:eastAsia="Times New Roman" w:hAnsi="Times New Roman" w:cs="Times New Roman"/>
          <w:color w:val="333333"/>
          <w:sz w:val="18"/>
          <w:szCs w:val="18"/>
        </w:rPr>
      </w:pPr>
      <w:proofErr w:type="spellStart"/>
      <w:r w:rsidRPr="00461FE8">
        <w:rPr>
          <w:rFonts w:ascii="Arial" w:eastAsia="Times New Roman" w:hAnsi="Arial" w:cs="Arial"/>
          <w:i/>
          <w:iCs/>
          <w:color w:val="333333"/>
          <w:sz w:val="20"/>
          <w:szCs w:val="20"/>
        </w:rPr>
        <w:t>Căn</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cứ</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Luật</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thuế</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giá</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trị</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gia</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tăng</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số</w:t>
      </w:r>
      <w:proofErr w:type="spellEnd"/>
      <w:r w:rsidRPr="00461FE8">
        <w:rPr>
          <w:rFonts w:ascii="Arial" w:eastAsia="Times New Roman" w:hAnsi="Arial" w:cs="Arial"/>
          <w:i/>
          <w:iCs/>
          <w:color w:val="333333"/>
          <w:sz w:val="20"/>
          <w:szCs w:val="20"/>
        </w:rPr>
        <w:t xml:space="preserve"> 13/2008/QH12 </w:t>
      </w:r>
      <w:proofErr w:type="spellStart"/>
      <w:r w:rsidRPr="00461FE8">
        <w:rPr>
          <w:rFonts w:ascii="Arial" w:eastAsia="Times New Roman" w:hAnsi="Arial" w:cs="Arial"/>
          <w:i/>
          <w:iCs/>
          <w:color w:val="333333"/>
          <w:sz w:val="20"/>
          <w:szCs w:val="20"/>
        </w:rPr>
        <w:t>ngày</w:t>
      </w:r>
      <w:proofErr w:type="spellEnd"/>
      <w:r w:rsidRPr="00461FE8">
        <w:rPr>
          <w:rFonts w:ascii="Arial" w:eastAsia="Times New Roman" w:hAnsi="Arial" w:cs="Arial"/>
          <w:i/>
          <w:iCs/>
          <w:color w:val="333333"/>
          <w:sz w:val="20"/>
          <w:szCs w:val="20"/>
        </w:rPr>
        <w:t xml:space="preserve"> 03 </w:t>
      </w:r>
      <w:proofErr w:type="spellStart"/>
      <w:r w:rsidRPr="00461FE8">
        <w:rPr>
          <w:rFonts w:ascii="Arial" w:eastAsia="Times New Roman" w:hAnsi="Arial" w:cs="Arial"/>
          <w:i/>
          <w:iCs/>
          <w:color w:val="333333"/>
          <w:sz w:val="20"/>
          <w:szCs w:val="20"/>
        </w:rPr>
        <w:t>tháng</w:t>
      </w:r>
      <w:proofErr w:type="spellEnd"/>
      <w:r w:rsidRPr="00461FE8">
        <w:rPr>
          <w:rFonts w:ascii="Arial" w:eastAsia="Times New Roman" w:hAnsi="Arial" w:cs="Arial"/>
          <w:i/>
          <w:iCs/>
          <w:color w:val="333333"/>
          <w:sz w:val="20"/>
          <w:szCs w:val="20"/>
        </w:rPr>
        <w:t xml:space="preserve"> 6 </w:t>
      </w:r>
      <w:proofErr w:type="spellStart"/>
      <w:r w:rsidRPr="00461FE8">
        <w:rPr>
          <w:rFonts w:ascii="Arial" w:eastAsia="Times New Roman" w:hAnsi="Arial" w:cs="Arial"/>
          <w:i/>
          <w:iCs/>
          <w:color w:val="333333"/>
          <w:sz w:val="20"/>
          <w:szCs w:val="20"/>
        </w:rPr>
        <w:t>năm</w:t>
      </w:r>
      <w:proofErr w:type="spellEnd"/>
      <w:r w:rsidRPr="00461FE8">
        <w:rPr>
          <w:rFonts w:ascii="Arial" w:eastAsia="Times New Roman" w:hAnsi="Arial" w:cs="Arial"/>
          <w:i/>
          <w:iCs/>
          <w:color w:val="333333"/>
          <w:sz w:val="20"/>
          <w:szCs w:val="20"/>
        </w:rPr>
        <w:t xml:space="preserve"> 2008;</w:t>
      </w:r>
    </w:p>
    <w:p w:rsidR="00461FE8" w:rsidRPr="00461FE8" w:rsidRDefault="00461FE8" w:rsidP="00461FE8">
      <w:pPr>
        <w:shd w:val="clear" w:color="auto" w:fill="FFFFFF"/>
        <w:spacing w:before="40" w:after="0" w:line="240" w:lineRule="auto"/>
        <w:ind w:firstLine="720"/>
        <w:jc w:val="both"/>
        <w:rPr>
          <w:rFonts w:ascii="Times New Roman" w:eastAsia="Times New Roman" w:hAnsi="Times New Roman" w:cs="Times New Roman"/>
          <w:color w:val="333333"/>
          <w:sz w:val="18"/>
          <w:szCs w:val="18"/>
        </w:rPr>
      </w:pPr>
      <w:proofErr w:type="spellStart"/>
      <w:r w:rsidRPr="00461FE8">
        <w:rPr>
          <w:rFonts w:ascii="Arial" w:eastAsia="Times New Roman" w:hAnsi="Arial" w:cs="Arial"/>
          <w:i/>
          <w:iCs/>
          <w:color w:val="333333"/>
          <w:sz w:val="20"/>
          <w:szCs w:val="20"/>
        </w:rPr>
        <w:t>Căn</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cứ</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Luật</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sửa</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đổi</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bổ</w:t>
      </w:r>
      <w:proofErr w:type="spellEnd"/>
      <w:r w:rsidRPr="00461FE8">
        <w:rPr>
          <w:rFonts w:ascii="Arial" w:eastAsia="Times New Roman" w:hAnsi="Arial" w:cs="Arial"/>
          <w:i/>
          <w:iCs/>
          <w:color w:val="333333"/>
          <w:sz w:val="20"/>
          <w:szCs w:val="20"/>
        </w:rPr>
        <w:t xml:space="preserve"> sung </w:t>
      </w:r>
      <w:proofErr w:type="spellStart"/>
      <w:r w:rsidRPr="00461FE8">
        <w:rPr>
          <w:rFonts w:ascii="Arial" w:eastAsia="Times New Roman" w:hAnsi="Arial" w:cs="Arial"/>
          <w:i/>
          <w:iCs/>
          <w:color w:val="333333"/>
          <w:sz w:val="20"/>
          <w:szCs w:val="20"/>
        </w:rPr>
        <w:t>một</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số</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điều</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của</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Luật</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thuế</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giá</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trị</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gia</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tăng</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số</w:t>
      </w:r>
      <w:proofErr w:type="spellEnd"/>
      <w:r w:rsidRPr="00461FE8">
        <w:rPr>
          <w:rFonts w:ascii="Arial" w:eastAsia="Times New Roman" w:hAnsi="Arial" w:cs="Arial"/>
          <w:i/>
          <w:iCs/>
          <w:color w:val="333333"/>
          <w:sz w:val="20"/>
          <w:szCs w:val="20"/>
        </w:rPr>
        <w:t xml:space="preserve"> 31/2013/QH13 </w:t>
      </w:r>
      <w:proofErr w:type="spellStart"/>
      <w:r w:rsidRPr="00461FE8">
        <w:rPr>
          <w:rFonts w:ascii="Arial" w:eastAsia="Times New Roman" w:hAnsi="Arial" w:cs="Arial"/>
          <w:i/>
          <w:iCs/>
          <w:color w:val="333333"/>
          <w:sz w:val="20"/>
          <w:szCs w:val="20"/>
        </w:rPr>
        <w:t>ngày</w:t>
      </w:r>
      <w:proofErr w:type="spellEnd"/>
      <w:r w:rsidRPr="00461FE8">
        <w:rPr>
          <w:rFonts w:ascii="Arial" w:eastAsia="Times New Roman" w:hAnsi="Arial" w:cs="Arial"/>
          <w:i/>
          <w:iCs/>
          <w:color w:val="333333"/>
          <w:sz w:val="20"/>
          <w:szCs w:val="20"/>
        </w:rPr>
        <w:t xml:space="preserve"> 19 </w:t>
      </w:r>
      <w:proofErr w:type="spellStart"/>
      <w:r w:rsidRPr="00461FE8">
        <w:rPr>
          <w:rFonts w:ascii="Arial" w:eastAsia="Times New Roman" w:hAnsi="Arial" w:cs="Arial"/>
          <w:i/>
          <w:iCs/>
          <w:color w:val="333333"/>
          <w:sz w:val="20"/>
          <w:szCs w:val="20"/>
        </w:rPr>
        <w:t>tháng</w:t>
      </w:r>
      <w:proofErr w:type="spellEnd"/>
      <w:r w:rsidRPr="00461FE8">
        <w:rPr>
          <w:rFonts w:ascii="Arial" w:eastAsia="Times New Roman" w:hAnsi="Arial" w:cs="Arial"/>
          <w:i/>
          <w:iCs/>
          <w:color w:val="333333"/>
          <w:sz w:val="20"/>
          <w:szCs w:val="20"/>
        </w:rPr>
        <w:t xml:space="preserve"> 6 </w:t>
      </w:r>
      <w:proofErr w:type="spellStart"/>
      <w:r w:rsidRPr="00461FE8">
        <w:rPr>
          <w:rFonts w:ascii="Arial" w:eastAsia="Times New Roman" w:hAnsi="Arial" w:cs="Arial"/>
          <w:i/>
          <w:iCs/>
          <w:color w:val="333333"/>
          <w:sz w:val="20"/>
          <w:szCs w:val="20"/>
        </w:rPr>
        <w:t>năm</w:t>
      </w:r>
      <w:proofErr w:type="spellEnd"/>
      <w:r w:rsidRPr="00461FE8">
        <w:rPr>
          <w:rFonts w:ascii="Arial" w:eastAsia="Times New Roman" w:hAnsi="Arial" w:cs="Arial"/>
          <w:i/>
          <w:iCs/>
          <w:color w:val="333333"/>
          <w:sz w:val="20"/>
          <w:szCs w:val="20"/>
        </w:rPr>
        <w:t xml:space="preserve"> 2013;</w:t>
      </w:r>
    </w:p>
    <w:p w:rsidR="00461FE8" w:rsidRPr="00461FE8" w:rsidRDefault="00461FE8" w:rsidP="00461FE8">
      <w:pPr>
        <w:shd w:val="clear" w:color="auto" w:fill="FFFFFF"/>
        <w:spacing w:before="40" w:after="0" w:line="240" w:lineRule="auto"/>
        <w:ind w:firstLine="720"/>
        <w:jc w:val="both"/>
        <w:rPr>
          <w:rFonts w:ascii="Times New Roman" w:eastAsia="Times New Roman" w:hAnsi="Times New Roman" w:cs="Times New Roman"/>
          <w:color w:val="333333"/>
          <w:sz w:val="18"/>
          <w:szCs w:val="18"/>
        </w:rPr>
      </w:pPr>
      <w:proofErr w:type="spellStart"/>
      <w:r w:rsidRPr="00461FE8">
        <w:rPr>
          <w:rFonts w:ascii="Arial" w:eastAsia="Times New Roman" w:hAnsi="Arial" w:cs="Arial"/>
          <w:i/>
          <w:iCs/>
          <w:color w:val="333333"/>
          <w:sz w:val="20"/>
          <w:szCs w:val="20"/>
        </w:rPr>
        <w:t>Căn</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cứ</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Luật</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sửa</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đổi</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bổ</w:t>
      </w:r>
      <w:proofErr w:type="spellEnd"/>
      <w:r w:rsidRPr="00461FE8">
        <w:rPr>
          <w:rFonts w:ascii="Arial" w:eastAsia="Times New Roman" w:hAnsi="Arial" w:cs="Arial"/>
          <w:i/>
          <w:iCs/>
          <w:color w:val="333333"/>
          <w:sz w:val="20"/>
          <w:szCs w:val="20"/>
        </w:rPr>
        <w:t xml:space="preserve"> sung </w:t>
      </w:r>
      <w:proofErr w:type="spellStart"/>
      <w:r w:rsidRPr="00461FE8">
        <w:rPr>
          <w:rFonts w:ascii="Arial" w:eastAsia="Times New Roman" w:hAnsi="Arial" w:cs="Arial"/>
          <w:i/>
          <w:iCs/>
          <w:color w:val="333333"/>
          <w:sz w:val="20"/>
          <w:szCs w:val="20"/>
        </w:rPr>
        <w:t>một</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số</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điều</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của</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các</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luật</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về</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thuế</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số</w:t>
      </w:r>
      <w:proofErr w:type="spellEnd"/>
      <w:r w:rsidRPr="00461FE8">
        <w:rPr>
          <w:rFonts w:ascii="Arial" w:eastAsia="Times New Roman" w:hAnsi="Arial" w:cs="Arial"/>
          <w:i/>
          <w:iCs/>
          <w:color w:val="333333"/>
          <w:sz w:val="20"/>
          <w:szCs w:val="20"/>
        </w:rPr>
        <w:t xml:space="preserve"> 71/2014/QH13 </w:t>
      </w:r>
      <w:proofErr w:type="spellStart"/>
      <w:r w:rsidRPr="00461FE8">
        <w:rPr>
          <w:rFonts w:ascii="Arial" w:eastAsia="Times New Roman" w:hAnsi="Arial" w:cs="Arial"/>
          <w:i/>
          <w:iCs/>
          <w:color w:val="333333"/>
          <w:sz w:val="20"/>
          <w:szCs w:val="20"/>
        </w:rPr>
        <w:t>ngày</w:t>
      </w:r>
      <w:proofErr w:type="spellEnd"/>
      <w:r w:rsidRPr="00461FE8">
        <w:rPr>
          <w:rFonts w:ascii="Arial" w:eastAsia="Times New Roman" w:hAnsi="Arial" w:cs="Arial"/>
          <w:i/>
          <w:iCs/>
          <w:color w:val="333333"/>
          <w:sz w:val="20"/>
          <w:szCs w:val="20"/>
        </w:rPr>
        <w:t xml:space="preserve"> 26 </w:t>
      </w:r>
      <w:proofErr w:type="spellStart"/>
      <w:r w:rsidRPr="00461FE8">
        <w:rPr>
          <w:rFonts w:ascii="Arial" w:eastAsia="Times New Roman" w:hAnsi="Arial" w:cs="Arial"/>
          <w:i/>
          <w:iCs/>
          <w:color w:val="333333"/>
          <w:sz w:val="20"/>
          <w:szCs w:val="20"/>
        </w:rPr>
        <w:t>tháng</w:t>
      </w:r>
      <w:proofErr w:type="spellEnd"/>
      <w:r w:rsidRPr="00461FE8">
        <w:rPr>
          <w:rFonts w:ascii="Arial" w:eastAsia="Times New Roman" w:hAnsi="Arial" w:cs="Arial"/>
          <w:i/>
          <w:iCs/>
          <w:color w:val="333333"/>
          <w:sz w:val="20"/>
          <w:szCs w:val="20"/>
        </w:rPr>
        <w:t xml:space="preserve"> 11 </w:t>
      </w:r>
      <w:proofErr w:type="spellStart"/>
      <w:r w:rsidRPr="00461FE8">
        <w:rPr>
          <w:rFonts w:ascii="Arial" w:eastAsia="Times New Roman" w:hAnsi="Arial" w:cs="Arial"/>
          <w:i/>
          <w:iCs/>
          <w:color w:val="333333"/>
          <w:sz w:val="20"/>
          <w:szCs w:val="20"/>
        </w:rPr>
        <w:t>năm</w:t>
      </w:r>
      <w:proofErr w:type="spellEnd"/>
      <w:r w:rsidRPr="00461FE8">
        <w:rPr>
          <w:rFonts w:ascii="Arial" w:eastAsia="Times New Roman" w:hAnsi="Arial" w:cs="Arial"/>
          <w:i/>
          <w:iCs/>
          <w:color w:val="333333"/>
          <w:sz w:val="20"/>
          <w:szCs w:val="20"/>
        </w:rPr>
        <w:t xml:space="preserve"> 2014;</w:t>
      </w:r>
    </w:p>
    <w:p w:rsidR="00461FE8" w:rsidRPr="00461FE8" w:rsidRDefault="00461FE8" w:rsidP="00461FE8">
      <w:pPr>
        <w:shd w:val="clear" w:color="auto" w:fill="FFFFFF"/>
        <w:spacing w:before="40" w:after="0" w:line="240" w:lineRule="auto"/>
        <w:ind w:firstLine="720"/>
        <w:jc w:val="both"/>
        <w:rPr>
          <w:rFonts w:ascii="Times New Roman" w:eastAsia="Times New Roman" w:hAnsi="Times New Roman" w:cs="Times New Roman"/>
          <w:color w:val="333333"/>
          <w:sz w:val="18"/>
          <w:szCs w:val="18"/>
        </w:rPr>
      </w:pPr>
      <w:proofErr w:type="spellStart"/>
      <w:r w:rsidRPr="00461FE8">
        <w:rPr>
          <w:rFonts w:ascii="Arial" w:eastAsia="Times New Roman" w:hAnsi="Arial" w:cs="Arial"/>
          <w:i/>
          <w:iCs/>
          <w:color w:val="333333"/>
          <w:sz w:val="20"/>
          <w:szCs w:val="20"/>
        </w:rPr>
        <w:t>Căn</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cứ</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Nghị</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định</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số</w:t>
      </w:r>
      <w:proofErr w:type="spellEnd"/>
      <w:r w:rsidRPr="00461FE8">
        <w:rPr>
          <w:rFonts w:ascii="Arial" w:eastAsia="Times New Roman" w:hAnsi="Arial" w:cs="Arial"/>
          <w:i/>
          <w:iCs/>
          <w:color w:val="333333"/>
          <w:sz w:val="20"/>
          <w:szCs w:val="20"/>
        </w:rPr>
        <w:t xml:space="preserve"> 08/2015/NĐ-CP </w:t>
      </w:r>
      <w:proofErr w:type="spellStart"/>
      <w:r w:rsidRPr="00461FE8">
        <w:rPr>
          <w:rFonts w:ascii="Arial" w:eastAsia="Times New Roman" w:hAnsi="Arial" w:cs="Arial"/>
          <w:i/>
          <w:iCs/>
          <w:color w:val="333333"/>
          <w:sz w:val="20"/>
          <w:szCs w:val="20"/>
        </w:rPr>
        <w:t>ngày</w:t>
      </w:r>
      <w:proofErr w:type="spellEnd"/>
      <w:r w:rsidRPr="00461FE8">
        <w:rPr>
          <w:rFonts w:ascii="Arial" w:eastAsia="Times New Roman" w:hAnsi="Arial" w:cs="Arial"/>
          <w:i/>
          <w:iCs/>
          <w:color w:val="333333"/>
          <w:sz w:val="20"/>
          <w:szCs w:val="20"/>
        </w:rPr>
        <w:t xml:space="preserve"> 21tháng 01 </w:t>
      </w:r>
      <w:proofErr w:type="spellStart"/>
      <w:r w:rsidRPr="00461FE8">
        <w:rPr>
          <w:rFonts w:ascii="Arial" w:eastAsia="Times New Roman" w:hAnsi="Arial" w:cs="Arial"/>
          <w:i/>
          <w:iCs/>
          <w:color w:val="333333"/>
          <w:sz w:val="20"/>
          <w:szCs w:val="20"/>
        </w:rPr>
        <w:t>năm</w:t>
      </w:r>
      <w:proofErr w:type="spellEnd"/>
      <w:r w:rsidRPr="00461FE8">
        <w:rPr>
          <w:rFonts w:ascii="Arial" w:eastAsia="Times New Roman" w:hAnsi="Arial" w:cs="Arial"/>
          <w:i/>
          <w:iCs/>
          <w:color w:val="333333"/>
          <w:sz w:val="20"/>
          <w:szCs w:val="20"/>
        </w:rPr>
        <w:t xml:space="preserve"> 2015 </w:t>
      </w:r>
      <w:proofErr w:type="spellStart"/>
      <w:r w:rsidRPr="00461FE8">
        <w:rPr>
          <w:rFonts w:ascii="Arial" w:eastAsia="Times New Roman" w:hAnsi="Arial" w:cs="Arial"/>
          <w:i/>
          <w:iCs/>
          <w:color w:val="333333"/>
          <w:sz w:val="20"/>
          <w:szCs w:val="20"/>
        </w:rPr>
        <w:t>của</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Chính</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phủ</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quy</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định</w:t>
      </w:r>
      <w:proofErr w:type="spellEnd"/>
      <w:r w:rsidRPr="00461FE8">
        <w:rPr>
          <w:rFonts w:ascii="Arial" w:eastAsia="Times New Roman" w:hAnsi="Arial" w:cs="Arial"/>
          <w:i/>
          <w:iCs/>
          <w:color w:val="333333"/>
          <w:sz w:val="20"/>
          <w:szCs w:val="20"/>
        </w:rPr>
        <w:t xml:space="preserve"> chi </w:t>
      </w:r>
      <w:proofErr w:type="spellStart"/>
      <w:r w:rsidRPr="00461FE8">
        <w:rPr>
          <w:rFonts w:ascii="Arial" w:eastAsia="Times New Roman" w:hAnsi="Arial" w:cs="Arial"/>
          <w:i/>
          <w:iCs/>
          <w:color w:val="333333"/>
          <w:sz w:val="20"/>
          <w:szCs w:val="20"/>
        </w:rPr>
        <w:t>tiết</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và</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biện</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pháp</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thi</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hành</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Luật</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Hải</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quan</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về</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thủ</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tục</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hải</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quan</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kiểm</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tra</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giám</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sát</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kiểm</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soát</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hải</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quan</w:t>
      </w:r>
      <w:proofErr w:type="spellEnd"/>
      <w:r w:rsidRPr="00461FE8">
        <w:rPr>
          <w:rFonts w:ascii="Arial" w:eastAsia="Times New Roman" w:hAnsi="Arial" w:cs="Arial"/>
          <w:i/>
          <w:iCs/>
          <w:color w:val="333333"/>
          <w:sz w:val="20"/>
          <w:szCs w:val="20"/>
        </w:rPr>
        <w:t>;</w:t>
      </w:r>
    </w:p>
    <w:p w:rsidR="00461FE8" w:rsidRPr="00461FE8" w:rsidRDefault="00461FE8" w:rsidP="00461FE8">
      <w:pPr>
        <w:shd w:val="clear" w:color="auto" w:fill="FFFFFF"/>
        <w:spacing w:before="40" w:after="0" w:line="240" w:lineRule="auto"/>
        <w:ind w:firstLine="720"/>
        <w:jc w:val="both"/>
        <w:rPr>
          <w:rFonts w:ascii="Times New Roman" w:eastAsia="Times New Roman" w:hAnsi="Times New Roman" w:cs="Times New Roman"/>
          <w:color w:val="333333"/>
          <w:sz w:val="18"/>
          <w:szCs w:val="18"/>
        </w:rPr>
      </w:pPr>
      <w:proofErr w:type="spellStart"/>
      <w:r w:rsidRPr="00461FE8">
        <w:rPr>
          <w:rFonts w:ascii="Arial" w:eastAsia="Times New Roman" w:hAnsi="Arial" w:cs="Arial"/>
          <w:i/>
          <w:iCs/>
          <w:color w:val="333333"/>
          <w:sz w:val="20"/>
          <w:szCs w:val="20"/>
        </w:rPr>
        <w:t>Căn</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cứ</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Nghị</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định</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số</w:t>
      </w:r>
      <w:proofErr w:type="spellEnd"/>
      <w:r w:rsidRPr="00461FE8">
        <w:rPr>
          <w:rFonts w:ascii="Arial" w:eastAsia="Times New Roman" w:hAnsi="Arial" w:cs="Arial"/>
          <w:i/>
          <w:iCs/>
          <w:color w:val="333333"/>
          <w:sz w:val="20"/>
          <w:szCs w:val="20"/>
        </w:rPr>
        <w:t xml:space="preserve"> 87/2010/NĐ-CP </w:t>
      </w:r>
      <w:proofErr w:type="spellStart"/>
      <w:r w:rsidRPr="00461FE8">
        <w:rPr>
          <w:rFonts w:ascii="Arial" w:eastAsia="Times New Roman" w:hAnsi="Arial" w:cs="Arial"/>
          <w:i/>
          <w:iCs/>
          <w:color w:val="333333"/>
          <w:sz w:val="20"/>
          <w:szCs w:val="20"/>
        </w:rPr>
        <w:t>ngày</w:t>
      </w:r>
      <w:proofErr w:type="spellEnd"/>
      <w:r w:rsidRPr="00461FE8">
        <w:rPr>
          <w:rFonts w:ascii="Arial" w:eastAsia="Times New Roman" w:hAnsi="Arial" w:cs="Arial"/>
          <w:i/>
          <w:iCs/>
          <w:color w:val="333333"/>
          <w:sz w:val="20"/>
          <w:szCs w:val="20"/>
        </w:rPr>
        <w:t xml:space="preserve"> 13 </w:t>
      </w:r>
      <w:proofErr w:type="spellStart"/>
      <w:r w:rsidRPr="00461FE8">
        <w:rPr>
          <w:rFonts w:ascii="Arial" w:eastAsia="Times New Roman" w:hAnsi="Arial" w:cs="Arial"/>
          <w:i/>
          <w:iCs/>
          <w:color w:val="333333"/>
          <w:sz w:val="20"/>
          <w:szCs w:val="20"/>
        </w:rPr>
        <w:t>tháng</w:t>
      </w:r>
      <w:proofErr w:type="spellEnd"/>
      <w:r w:rsidRPr="00461FE8">
        <w:rPr>
          <w:rFonts w:ascii="Arial" w:eastAsia="Times New Roman" w:hAnsi="Arial" w:cs="Arial"/>
          <w:i/>
          <w:iCs/>
          <w:color w:val="333333"/>
          <w:sz w:val="20"/>
          <w:szCs w:val="20"/>
        </w:rPr>
        <w:t xml:space="preserve"> 08 </w:t>
      </w:r>
      <w:proofErr w:type="spellStart"/>
      <w:r w:rsidRPr="00461FE8">
        <w:rPr>
          <w:rFonts w:ascii="Arial" w:eastAsia="Times New Roman" w:hAnsi="Arial" w:cs="Arial"/>
          <w:i/>
          <w:iCs/>
          <w:color w:val="333333"/>
          <w:sz w:val="20"/>
          <w:szCs w:val="20"/>
        </w:rPr>
        <w:t>năm</w:t>
      </w:r>
      <w:proofErr w:type="spellEnd"/>
      <w:r w:rsidRPr="00461FE8">
        <w:rPr>
          <w:rFonts w:ascii="Arial" w:eastAsia="Times New Roman" w:hAnsi="Arial" w:cs="Arial"/>
          <w:i/>
          <w:iCs/>
          <w:color w:val="333333"/>
          <w:sz w:val="20"/>
          <w:szCs w:val="20"/>
        </w:rPr>
        <w:t xml:space="preserve"> 2010 </w:t>
      </w:r>
      <w:proofErr w:type="spellStart"/>
      <w:r w:rsidRPr="00461FE8">
        <w:rPr>
          <w:rFonts w:ascii="Arial" w:eastAsia="Times New Roman" w:hAnsi="Arial" w:cs="Arial"/>
          <w:i/>
          <w:iCs/>
          <w:color w:val="333333"/>
          <w:sz w:val="20"/>
          <w:szCs w:val="20"/>
        </w:rPr>
        <w:t>của</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Chính</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phủ</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quy</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định</w:t>
      </w:r>
      <w:proofErr w:type="spellEnd"/>
      <w:r w:rsidRPr="00461FE8">
        <w:rPr>
          <w:rFonts w:ascii="Arial" w:eastAsia="Times New Roman" w:hAnsi="Arial" w:cs="Arial"/>
          <w:i/>
          <w:iCs/>
          <w:color w:val="333333"/>
          <w:sz w:val="20"/>
          <w:szCs w:val="20"/>
        </w:rPr>
        <w:t xml:space="preserve"> chi </w:t>
      </w:r>
      <w:proofErr w:type="spellStart"/>
      <w:r w:rsidRPr="00461FE8">
        <w:rPr>
          <w:rFonts w:ascii="Arial" w:eastAsia="Times New Roman" w:hAnsi="Arial" w:cs="Arial"/>
          <w:i/>
          <w:iCs/>
          <w:color w:val="333333"/>
          <w:sz w:val="20"/>
          <w:szCs w:val="20"/>
        </w:rPr>
        <w:t>tiết</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thi</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hành</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Luật</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Thuế</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xuất</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khẩu</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Thuế</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nhập</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khẩu</w:t>
      </w:r>
      <w:proofErr w:type="spellEnd"/>
      <w:r w:rsidRPr="00461FE8">
        <w:rPr>
          <w:rFonts w:ascii="Arial" w:eastAsia="Times New Roman" w:hAnsi="Arial" w:cs="Arial"/>
          <w:i/>
          <w:iCs/>
          <w:color w:val="333333"/>
          <w:sz w:val="20"/>
          <w:szCs w:val="20"/>
        </w:rPr>
        <w:t>;</w:t>
      </w:r>
    </w:p>
    <w:p w:rsidR="00461FE8" w:rsidRPr="00461FE8" w:rsidRDefault="00461FE8" w:rsidP="00461FE8">
      <w:pPr>
        <w:shd w:val="clear" w:color="auto" w:fill="FFFFFF"/>
        <w:spacing w:before="40" w:after="0" w:line="240" w:lineRule="auto"/>
        <w:ind w:firstLine="720"/>
        <w:jc w:val="both"/>
        <w:rPr>
          <w:rFonts w:ascii="Times New Roman" w:eastAsia="Times New Roman" w:hAnsi="Times New Roman" w:cs="Times New Roman"/>
          <w:color w:val="333333"/>
          <w:sz w:val="18"/>
          <w:szCs w:val="18"/>
        </w:rPr>
      </w:pPr>
      <w:proofErr w:type="spellStart"/>
      <w:r w:rsidRPr="00461FE8">
        <w:rPr>
          <w:rFonts w:ascii="Arial" w:eastAsia="Times New Roman" w:hAnsi="Arial" w:cs="Arial"/>
          <w:i/>
          <w:iCs/>
          <w:color w:val="333333"/>
          <w:sz w:val="20"/>
          <w:szCs w:val="20"/>
        </w:rPr>
        <w:t>Căn</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cứ</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Nghị</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định</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số</w:t>
      </w:r>
      <w:proofErr w:type="spellEnd"/>
      <w:r w:rsidRPr="00461FE8">
        <w:rPr>
          <w:rFonts w:ascii="Arial" w:eastAsia="Times New Roman" w:hAnsi="Arial" w:cs="Arial"/>
          <w:i/>
          <w:iCs/>
          <w:color w:val="333333"/>
          <w:sz w:val="20"/>
          <w:szCs w:val="20"/>
        </w:rPr>
        <w:t xml:space="preserve"> 83/2013/NĐ-CP </w:t>
      </w:r>
      <w:proofErr w:type="spellStart"/>
      <w:r w:rsidRPr="00461FE8">
        <w:rPr>
          <w:rFonts w:ascii="Arial" w:eastAsia="Times New Roman" w:hAnsi="Arial" w:cs="Arial"/>
          <w:i/>
          <w:iCs/>
          <w:color w:val="333333"/>
          <w:sz w:val="20"/>
          <w:szCs w:val="20"/>
        </w:rPr>
        <w:t>ngày</w:t>
      </w:r>
      <w:proofErr w:type="spellEnd"/>
      <w:r w:rsidRPr="00461FE8">
        <w:rPr>
          <w:rFonts w:ascii="Arial" w:eastAsia="Times New Roman" w:hAnsi="Arial" w:cs="Arial"/>
          <w:i/>
          <w:iCs/>
          <w:color w:val="333333"/>
          <w:sz w:val="20"/>
          <w:szCs w:val="20"/>
        </w:rPr>
        <w:t xml:space="preserve"> 22 </w:t>
      </w:r>
      <w:proofErr w:type="spellStart"/>
      <w:r w:rsidRPr="00461FE8">
        <w:rPr>
          <w:rFonts w:ascii="Arial" w:eastAsia="Times New Roman" w:hAnsi="Arial" w:cs="Arial"/>
          <w:i/>
          <w:iCs/>
          <w:color w:val="333333"/>
          <w:sz w:val="20"/>
          <w:szCs w:val="20"/>
        </w:rPr>
        <w:t>tháng</w:t>
      </w:r>
      <w:proofErr w:type="spellEnd"/>
      <w:r w:rsidRPr="00461FE8">
        <w:rPr>
          <w:rFonts w:ascii="Arial" w:eastAsia="Times New Roman" w:hAnsi="Arial" w:cs="Arial"/>
          <w:i/>
          <w:iCs/>
          <w:color w:val="333333"/>
          <w:sz w:val="20"/>
          <w:szCs w:val="20"/>
        </w:rPr>
        <w:t xml:space="preserve"> 7 </w:t>
      </w:r>
      <w:proofErr w:type="spellStart"/>
      <w:r w:rsidRPr="00461FE8">
        <w:rPr>
          <w:rFonts w:ascii="Arial" w:eastAsia="Times New Roman" w:hAnsi="Arial" w:cs="Arial"/>
          <w:i/>
          <w:iCs/>
          <w:color w:val="333333"/>
          <w:sz w:val="20"/>
          <w:szCs w:val="20"/>
        </w:rPr>
        <w:t>năm</w:t>
      </w:r>
      <w:proofErr w:type="spellEnd"/>
      <w:r w:rsidRPr="00461FE8">
        <w:rPr>
          <w:rFonts w:ascii="Arial" w:eastAsia="Times New Roman" w:hAnsi="Arial" w:cs="Arial"/>
          <w:i/>
          <w:iCs/>
          <w:color w:val="333333"/>
          <w:sz w:val="20"/>
          <w:szCs w:val="20"/>
        </w:rPr>
        <w:t xml:space="preserve"> 2013 </w:t>
      </w:r>
      <w:proofErr w:type="spellStart"/>
      <w:r w:rsidRPr="00461FE8">
        <w:rPr>
          <w:rFonts w:ascii="Arial" w:eastAsia="Times New Roman" w:hAnsi="Arial" w:cs="Arial"/>
          <w:i/>
          <w:iCs/>
          <w:color w:val="333333"/>
          <w:sz w:val="20"/>
          <w:szCs w:val="20"/>
        </w:rPr>
        <w:t>của</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Chính</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phủ</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quy</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định</w:t>
      </w:r>
      <w:proofErr w:type="spellEnd"/>
      <w:r w:rsidRPr="00461FE8">
        <w:rPr>
          <w:rFonts w:ascii="Arial" w:eastAsia="Times New Roman" w:hAnsi="Arial" w:cs="Arial"/>
          <w:i/>
          <w:iCs/>
          <w:color w:val="333333"/>
          <w:sz w:val="20"/>
          <w:szCs w:val="20"/>
        </w:rPr>
        <w:t xml:space="preserve"> chi </w:t>
      </w:r>
      <w:proofErr w:type="spellStart"/>
      <w:r w:rsidRPr="00461FE8">
        <w:rPr>
          <w:rFonts w:ascii="Arial" w:eastAsia="Times New Roman" w:hAnsi="Arial" w:cs="Arial"/>
          <w:i/>
          <w:iCs/>
          <w:color w:val="333333"/>
          <w:sz w:val="20"/>
          <w:szCs w:val="20"/>
        </w:rPr>
        <w:t>tiết</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thi</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hành</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một</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số</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điều</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của</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Luật</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Quản</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lý</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thuế</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và</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Luật</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sửa</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đổi</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bổ</w:t>
      </w:r>
      <w:proofErr w:type="spellEnd"/>
      <w:r w:rsidRPr="00461FE8">
        <w:rPr>
          <w:rFonts w:ascii="Arial" w:eastAsia="Times New Roman" w:hAnsi="Arial" w:cs="Arial"/>
          <w:i/>
          <w:iCs/>
          <w:color w:val="333333"/>
          <w:sz w:val="20"/>
          <w:szCs w:val="20"/>
        </w:rPr>
        <w:t xml:space="preserve"> sung </w:t>
      </w:r>
      <w:proofErr w:type="spellStart"/>
      <w:r w:rsidRPr="00461FE8">
        <w:rPr>
          <w:rFonts w:ascii="Arial" w:eastAsia="Times New Roman" w:hAnsi="Arial" w:cs="Arial"/>
          <w:i/>
          <w:iCs/>
          <w:color w:val="333333"/>
          <w:sz w:val="20"/>
          <w:szCs w:val="20"/>
        </w:rPr>
        <w:t>một</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số</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điều</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của</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Luật</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Quản</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lý</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thuế</w:t>
      </w:r>
      <w:proofErr w:type="spellEnd"/>
      <w:r w:rsidRPr="00461FE8">
        <w:rPr>
          <w:rFonts w:ascii="Arial" w:eastAsia="Times New Roman" w:hAnsi="Arial" w:cs="Arial"/>
          <w:i/>
          <w:iCs/>
          <w:color w:val="333333"/>
          <w:sz w:val="20"/>
          <w:szCs w:val="20"/>
        </w:rPr>
        <w:t>;</w:t>
      </w:r>
    </w:p>
    <w:p w:rsidR="00461FE8" w:rsidRPr="00461FE8" w:rsidRDefault="00461FE8" w:rsidP="00461FE8">
      <w:pPr>
        <w:shd w:val="clear" w:color="auto" w:fill="FFFFFF"/>
        <w:spacing w:before="40" w:after="0" w:line="240" w:lineRule="auto"/>
        <w:ind w:firstLine="720"/>
        <w:jc w:val="both"/>
        <w:rPr>
          <w:rFonts w:ascii="Times New Roman" w:eastAsia="Times New Roman" w:hAnsi="Times New Roman" w:cs="Times New Roman"/>
          <w:color w:val="333333"/>
          <w:sz w:val="18"/>
          <w:szCs w:val="18"/>
        </w:rPr>
      </w:pPr>
      <w:proofErr w:type="spellStart"/>
      <w:r w:rsidRPr="00461FE8">
        <w:rPr>
          <w:rFonts w:ascii="Arial" w:eastAsia="Times New Roman" w:hAnsi="Arial" w:cs="Arial"/>
          <w:i/>
          <w:iCs/>
          <w:color w:val="333333"/>
          <w:sz w:val="20"/>
          <w:szCs w:val="20"/>
        </w:rPr>
        <w:t>Căn</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cứ</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Nghị</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định</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số</w:t>
      </w:r>
      <w:proofErr w:type="spellEnd"/>
      <w:r w:rsidRPr="00461FE8">
        <w:rPr>
          <w:rFonts w:ascii="Arial" w:eastAsia="Times New Roman" w:hAnsi="Arial" w:cs="Arial"/>
          <w:i/>
          <w:iCs/>
          <w:color w:val="333333"/>
          <w:sz w:val="20"/>
          <w:szCs w:val="20"/>
        </w:rPr>
        <w:t xml:space="preserve"> 209/2013/NĐ-CP </w:t>
      </w:r>
      <w:proofErr w:type="spellStart"/>
      <w:r w:rsidRPr="00461FE8">
        <w:rPr>
          <w:rFonts w:ascii="Arial" w:eastAsia="Times New Roman" w:hAnsi="Arial" w:cs="Arial"/>
          <w:i/>
          <w:iCs/>
          <w:color w:val="333333"/>
          <w:sz w:val="20"/>
          <w:szCs w:val="20"/>
        </w:rPr>
        <w:t>ngày</w:t>
      </w:r>
      <w:proofErr w:type="spellEnd"/>
      <w:r w:rsidRPr="00461FE8">
        <w:rPr>
          <w:rFonts w:ascii="Arial" w:eastAsia="Times New Roman" w:hAnsi="Arial" w:cs="Arial"/>
          <w:i/>
          <w:iCs/>
          <w:color w:val="333333"/>
          <w:sz w:val="20"/>
          <w:szCs w:val="20"/>
        </w:rPr>
        <w:t xml:space="preserve"> 18 </w:t>
      </w:r>
      <w:proofErr w:type="spellStart"/>
      <w:r w:rsidRPr="00461FE8">
        <w:rPr>
          <w:rFonts w:ascii="Arial" w:eastAsia="Times New Roman" w:hAnsi="Arial" w:cs="Arial"/>
          <w:i/>
          <w:iCs/>
          <w:color w:val="333333"/>
          <w:sz w:val="20"/>
          <w:szCs w:val="20"/>
        </w:rPr>
        <w:t>tháng</w:t>
      </w:r>
      <w:proofErr w:type="spellEnd"/>
      <w:r w:rsidRPr="00461FE8">
        <w:rPr>
          <w:rFonts w:ascii="Arial" w:eastAsia="Times New Roman" w:hAnsi="Arial" w:cs="Arial"/>
          <w:i/>
          <w:iCs/>
          <w:color w:val="333333"/>
          <w:sz w:val="20"/>
          <w:szCs w:val="20"/>
        </w:rPr>
        <w:t xml:space="preserve"> 12 </w:t>
      </w:r>
      <w:proofErr w:type="spellStart"/>
      <w:r w:rsidRPr="00461FE8">
        <w:rPr>
          <w:rFonts w:ascii="Arial" w:eastAsia="Times New Roman" w:hAnsi="Arial" w:cs="Arial"/>
          <w:i/>
          <w:iCs/>
          <w:color w:val="333333"/>
          <w:sz w:val="20"/>
          <w:szCs w:val="20"/>
        </w:rPr>
        <w:t>năm</w:t>
      </w:r>
      <w:proofErr w:type="spellEnd"/>
      <w:r w:rsidRPr="00461FE8">
        <w:rPr>
          <w:rFonts w:ascii="Arial" w:eastAsia="Times New Roman" w:hAnsi="Arial" w:cs="Arial"/>
          <w:i/>
          <w:iCs/>
          <w:color w:val="333333"/>
          <w:sz w:val="20"/>
          <w:szCs w:val="20"/>
        </w:rPr>
        <w:t xml:space="preserve"> 2013 </w:t>
      </w:r>
      <w:proofErr w:type="spellStart"/>
      <w:r w:rsidRPr="00461FE8">
        <w:rPr>
          <w:rFonts w:ascii="Arial" w:eastAsia="Times New Roman" w:hAnsi="Arial" w:cs="Arial"/>
          <w:i/>
          <w:iCs/>
          <w:color w:val="333333"/>
          <w:sz w:val="20"/>
          <w:szCs w:val="20"/>
        </w:rPr>
        <w:t>của</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Chính</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phủ</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quy</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định</w:t>
      </w:r>
      <w:proofErr w:type="spellEnd"/>
      <w:r w:rsidRPr="00461FE8">
        <w:rPr>
          <w:rFonts w:ascii="Arial" w:eastAsia="Times New Roman" w:hAnsi="Arial" w:cs="Arial"/>
          <w:i/>
          <w:iCs/>
          <w:color w:val="333333"/>
          <w:sz w:val="20"/>
          <w:szCs w:val="20"/>
        </w:rPr>
        <w:t xml:space="preserve"> chi </w:t>
      </w:r>
      <w:proofErr w:type="spellStart"/>
      <w:r w:rsidRPr="00461FE8">
        <w:rPr>
          <w:rFonts w:ascii="Arial" w:eastAsia="Times New Roman" w:hAnsi="Arial" w:cs="Arial"/>
          <w:i/>
          <w:iCs/>
          <w:color w:val="333333"/>
          <w:sz w:val="20"/>
          <w:szCs w:val="20"/>
        </w:rPr>
        <w:t>tiết</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và</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hướng</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dẫn</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thi</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hành</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một</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số</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điều</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của</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Luật</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thuế</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giá</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trị</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gia</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tăng</w:t>
      </w:r>
      <w:proofErr w:type="spellEnd"/>
      <w:r w:rsidRPr="00461FE8">
        <w:rPr>
          <w:rFonts w:ascii="Arial" w:eastAsia="Times New Roman" w:hAnsi="Arial" w:cs="Arial"/>
          <w:i/>
          <w:iCs/>
          <w:color w:val="333333"/>
          <w:sz w:val="20"/>
          <w:szCs w:val="20"/>
        </w:rPr>
        <w:t>;</w:t>
      </w:r>
    </w:p>
    <w:p w:rsidR="00461FE8" w:rsidRPr="00461FE8" w:rsidRDefault="00461FE8" w:rsidP="00461FE8">
      <w:pPr>
        <w:shd w:val="clear" w:color="auto" w:fill="FFFFFF"/>
        <w:spacing w:before="40" w:after="0" w:line="240" w:lineRule="auto"/>
        <w:ind w:firstLine="720"/>
        <w:jc w:val="both"/>
        <w:rPr>
          <w:rFonts w:ascii="Times New Roman" w:eastAsia="Times New Roman" w:hAnsi="Times New Roman" w:cs="Times New Roman"/>
          <w:color w:val="333333"/>
          <w:sz w:val="18"/>
          <w:szCs w:val="18"/>
        </w:rPr>
      </w:pPr>
      <w:proofErr w:type="spellStart"/>
      <w:r w:rsidRPr="00461FE8">
        <w:rPr>
          <w:rFonts w:ascii="Arial" w:eastAsia="Times New Roman" w:hAnsi="Arial" w:cs="Arial"/>
          <w:i/>
          <w:iCs/>
          <w:color w:val="333333"/>
          <w:sz w:val="20"/>
          <w:szCs w:val="20"/>
        </w:rPr>
        <w:t>Căn</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cứ</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Nghị</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định</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số</w:t>
      </w:r>
      <w:proofErr w:type="spellEnd"/>
      <w:r w:rsidRPr="00461FE8">
        <w:rPr>
          <w:rFonts w:ascii="Arial" w:eastAsia="Times New Roman" w:hAnsi="Arial" w:cs="Arial"/>
          <w:i/>
          <w:iCs/>
          <w:color w:val="333333"/>
          <w:sz w:val="20"/>
          <w:szCs w:val="20"/>
        </w:rPr>
        <w:t xml:space="preserve"> 12/2015/NĐ-CP </w:t>
      </w:r>
      <w:proofErr w:type="spellStart"/>
      <w:r w:rsidRPr="00461FE8">
        <w:rPr>
          <w:rFonts w:ascii="Arial" w:eastAsia="Times New Roman" w:hAnsi="Arial" w:cs="Arial"/>
          <w:i/>
          <w:iCs/>
          <w:color w:val="333333"/>
          <w:sz w:val="20"/>
          <w:szCs w:val="20"/>
        </w:rPr>
        <w:t>ngày</w:t>
      </w:r>
      <w:proofErr w:type="spellEnd"/>
      <w:r w:rsidRPr="00461FE8">
        <w:rPr>
          <w:rFonts w:ascii="Arial" w:eastAsia="Times New Roman" w:hAnsi="Arial" w:cs="Arial"/>
          <w:i/>
          <w:iCs/>
          <w:color w:val="333333"/>
          <w:sz w:val="20"/>
          <w:szCs w:val="20"/>
        </w:rPr>
        <w:t xml:space="preserve"> 12 </w:t>
      </w:r>
      <w:proofErr w:type="spellStart"/>
      <w:r w:rsidRPr="00461FE8">
        <w:rPr>
          <w:rFonts w:ascii="Arial" w:eastAsia="Times New Roman" w:hAnsi="Arial" w:cs="Arial"/>
          <w:i/>
          <w:iCs/>
          <w:color w:val="333333"/>
          <w:sz w:val="20"/>
          <w:szCs w:val="20"/>
        </w:rPr>
        <w:t>tháng</w:t>
      </w:r>
      <w:proofErr w:type="spellEnd"/>
      <w:r w:rsidRPr="00461FE8">
        <w:rPr>
          <w:rFonts w:ascii="Arial" w:eastAsia="Times New Roman" w:hAnsi="Arial" w:cs="Arial"/>
          <w:i/>
          <w:iCs/>
          <w:color w:val="333333"/>
          <w:sz w:val="20"/>
          <w:szCs w:val="20"/>
        </w:rPr>
        <w:t xml:space="preserve"> 02 </w:t>
      </w:r>
      <w:proofErr w:type="spellStart"/>
      <w:r w:rsidRPr="00461FE8">
        <w:rPr>
          <w:rFonts w:ascii="Arial" w:eastAsia="Times New Roman" w:hAnsi="Arial" w:cs="Arial"/>
          <w:i/>
          <w:iCs/>
          <w:color w:val="333333"/>
          <w:sz w:val="20"/>
          <w:szCs w:val="20"/>
        </w:rPr>
        <w:t>năm</w:t>
      </w:r>
      <w:proofErr w:type="spellEnd"/>
      <w:r w:rsidRPr="00461FE8">
        <w:rPr>
          <w:rFonts w:ascii="Arial" w:eastAsia="Times New Roman" w:hAnsi="Arial" w:cs="Arial"/>
          <w:i/>
          <w:iCs/>
          <w:color w:val="333333"/>
          <w:sz w:val="20"/>
          <w:szCs w:val="20"/>
        </w:rPr>
        <w:t xml:space="preserve"> 2015 </w:t>
      </w:r>
      <w:proofErr w:type="spellStart"/>
      <w:r w:rsidRPr="00461FE8">
        <w:rPr>
          <w:rFonts w:ascii="Arial" w:eastAsia="Times New Roman" w:hAnsi="Arial" w:cs="Arial"/>
          <w:i/>
          <w:iCs/>
          <w:color w:val="333333"/>
          <w:sz w:val="20"/>
          <w:szCs w:val="20"/>
        </w:rPr>
        <w:t>của</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Chính</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phủ</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quy</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định</w:t>
      </w:r>
      <w:proofErr w:type="spellEnd"/>
      <w:r w:rsidRPr="00461FE8">
        <w:rPr>
          <w:rFonts w:ascii="Arial" w:eastAsia="Times New Roman" w:hAnsi="Arial" w:cs="Arial"/>
          <w:i/>
          <w:iCs/>
          <w:color w:val="333333"/>
          <w:sz w:val="20"/>
          <w:szCs w:val="20"/>
        </w:rPr>
        <w:t xml:space="preserve"> chi </w:t>
      </w:r>
      <w:proofErr w:type="spellStart"/>
      <w:r w:rsidRPr="00461FE8">
        <w:rPr>
          <w:rFonts w:ascii="Arial" w:eastAsia="Times New Roman" w:hAnsi="Arial" w:cs="Arial"/>
          <w:i/>
          <w:iCs/>
          <w:color w:val="333333"/>
          <w:sz w:val="20"/>
          <w:szCs w:val="20"/>
        </w:rPr>
        <w:t>tiết</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thi</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hành</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Luật</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sửa</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đổi</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bổ</w:t>
      </w:r>
      <w:proofErr w:type="spellEnd"/>
      <w:r w:rsidRPr="00461FE8">
        <w:rPr>
          <w:rFonts w:ascii="Arial" w:eastAsia="Times New Roman" w:hAnsi="Arial" w:cs="Arial"/>
          <w:i/>
          <w:iCs/>
          <w:color w:val="333333"/>
          <w:sz w:val="20"/>
          <w:szCs w:val="20"/>
        </w:rPr>
        <w:t xml:space="preserve"> sung </w:t>
      </w:r>
      <w:proofErr w:type="spellStart"/>
      <w:r w:rsidRPr="00461FE8">
        <w:rPr>
          <w:rFonts w:ascii="Arial" w:eastAsia="Times New Roman" w:hAnsi="Arial" w:cs="Arial"/>
          <w:i/>
          <w:iCs/>
          <w:color w:val="333333"/>
          <w:sz w:val="20"/>
          <w:szCs w:val="20"/>
        </w:rPr>
        <w:t>một</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số</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điều</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của</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các</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Luật</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về</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thuế</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và</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sửa</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đổi</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bổ</w:t>
      </w:r>
      <w:proofErr w:type="spellEnd"/>
      <w:r w:rsidRPr="00461FE8">
        <w:rPr>
          <w:rFonts w:ascii="Arial" w:eastAsia="Times New Roman" w:hAnsi="Arial" w:cs="Arial"/>
          <w:i/>
          <w:iCs/>
          <w:color w:val="333333"/>
          <w:sz w:val="20"/>
          <w:szCs w:val="20"/>
        </w:rPr>
        <w:t xml:space="preserve"> sung </w:t>
      </w:r>
      <w:proofErr w:type="spellStart"/>
      <w:r w:rsidRPr="00461FE8">
        <w:rPr>
          <w:rFonts w:ascii="Arial" w:eastAsia="Times New Roman" w:hAnsi="Arial" w:cs="Arial"/>
          <w:i/>
          <w:iCs/>
          <w:color w:val="333333"/>
          <w:sz w:val="20"/>
          <w:szCs w:val="20"/>
        </w:rPr>
        <w:t>một</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số</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điều</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của</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các</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Nghị</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định</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về</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thuế</w:t>
      </w:r>
      <w:proofErr w:type="spellEnd"/>
      <w:r w:rsidRPr="00461FE8">
        <w:rPr>
          <w:rFonts w:ascii="Arial" w:eastAsia="Times New Roman" w:hAnsi="Arial" w:cs="Arial"/>
          <w:i/>
          <w:iCs/>
          <w:color w:val="333333"/>
          <w:sz w:val="20"/>
          <w:szCs w:val="20"/>
        </w:rPr>
        <w:t>;</w:t>
      </w:r>
    </w:p>
    <w:p w:rsidR="00461FE8" w:rsidRPr="00461FE8" w:rsidRDefault="00461FE8" w:rsidP="00461FE8">
      <w:pPr>
        <w:shd w:val="clear" w:color="auto" w:fill="FFFFFF"/>
        <w:spacing w:before="40" w:after="0" w:line="240" w:lineRule="auto"/>
        <w:ind w:firstLine="720"/>
        <w:jc w:val="both"/>
        <w:rPr>
          <w:rFonts w:ascii="Times New Roman" w:eastAsia="Times New Roman" w:hAnsi="Times New Roman" w:cs="Times New Roman"/>
          <w:color w:val="333333"/>
          <w:sz w:val="18"/>
          <w:szCs w:val="18"/>
        </w:rPr>
      </w:pPr>
      <w:proofErr w:type="spellStart"/>
      <w:r w:rsidRPr="00461FE8">
        <w:rPr>
          <w:rFonts w:ascii="Arial" w:eastAsia="Times New Roman" w:hAnsi="Arial" w:cs="Arial"/>
          <w:i/>
          <w:iCs/>
          <w:color w:val="333333"/>
          <w:sz w:val="20"/>
          <w:szCs w:val="20"/>
        </w:rPr>
        <w:t>Căn</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cứ</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Nghị</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định</w:t>
      </w:r>
      <w:proofErr w:type="spellEnd"/>
      <w:r w:rsidRPr="00461FE8">
        <w:rPr>
          <w:rFonts w:ascii="Arial" w:eastAsia="Times New Roman" w:hAnsi="Arial" w:cs="Arial"/>
          <w:i/>
          <w:iCs/>
          <w:color w:val="333333"/>
          <w:sz w:val="20"/>
          <w:szCs w:val="20"/>
        </w:rPr>
        <w:t xml:space="preserve"> 215/2013/NĐ-CP </w:t>
      </w:r>
      <w:proofErr w:type="spellStart"/>
      <w:r w:rsidRPr="00461FE8">
        <w:rPr>
          <w:rFonts w:ascii="Arial" w:eastAsia="Times New Roman" w:hAnsi="Arial" w:cs="Arial"/>
          <w:i/>
          <w:iCs/>
          <w:color w:val="333333"/>
          <w:sz w:val="20"/>
          <w:szCs w:val="20"/>
        </w:rPr>
        <w:t>ngày</w:t>
      </w:r>
      <w:proofErr w:type="spellEnd"/>
      <w:r w:rsidRPr="00461FE8">
        <w:rPr>
          <w:rFonts w:ascii="Arial" w:eastAsia="Times New Roman" w:hAnsi="Arial" w:cs="Arial"/>
          <w:i/>
          <w:iCs/>
          <w:color w:val="333333"/>
          <w:sz w:val="20"/>
          <w:szCs w:val="20"/>
        </w:rPr>
        <w:t xml:space="preserve"> 23 </w:t>
      </w:r>
      <w:proofErr w:type="spellStart"/>
      <w:r w:rsidRPr="00461FE8">
        <w:rPr>
          <w:rFonts w:ascii="Arial" w:eastAsia="Times New Roman" w:hAnsi="Arial" w:cs="Arial"/>
          <w:i/>
          <w:iCs/>
          <w:color w:val="333333"/>
          <w:sz w:val="20"/>
          <w:szCs w:val="20"/>
        </w:rPr>
        <w:t>tháng</w:t>
      </w:r>
      <w:proofErr w:type="spellEnd"/>
      <w:r w:rsidRPr="00461FE8">
        <w:rPr>
          <w:rFonts w:ascii="Arial" w:eastAsia="Times New Roman" w:hAnsi="Arial" w:cs="Arial"/>
          <w:i/>
          <w:iCs/>
          <w:color w:val="333333"/>
          <w:sz w:val="20"/>
          <w:szCs w:val="20"/>
        </w:rPr>
        <w:t xml:space="preserve"> 12 </w:t>
      </w:r>
      <w:proofErr w:type="spellStart"/>
      <w:r w:rsidRPr="00461FE8">
        <w:rPr>
          <w:rFonts w:ascii="Arial" w:eastAsia="Times New Roman" w:hAnsi="Arial" w:cs="Arial"/>
          <w:i/>
          <w:iCs/>
          <w:color w:val="333333"/>
          <w:sz w:val="20"/>
          <w:szCs w:val="20"/>
        </w:rPr>
        <w:t>năm</w:t>
      </w:r>
      <w:proofErr w:type="spellEnd"/>
      <w:r w:rsidRPr="00461FE8">
        <w:rPr>
          <w:rFonts w:ascii="Arial" w:eastAsia="Times New Roman" w:hAnsi="Arial" w:cs="Arial"/>
          <w:i/>
          <w:iCs/>
          <w:color w:val="333333"/>
          <w:sz w:val="20"/>
          <w:szCs w:val="20"/>
        </w:rPr>
        <w:t xml:space="preserve"> 2013 </w:t>
      </w:r>
      <w:proofErr w:type="spellStart"/>
      <w:r w:rsidRPr="00461FE8">
        <w:rPr>
          <w:rFonts w:ascii="Arial" w:eastAsia="Times New Roman" w:hAnsi="Arial" w:cs="Arial"/>
          <w:i/>
          <w:iCs/>
          <w:color w:val="333333"/>
          <w:sz w:val="20"/>
          <w:szCs w:val="20"/>
        </w:rPr>
        <w:t>của</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Chính</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phủ</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quy</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định</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chức</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năng</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nhiệm</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vụ</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quyền</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hạn</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và</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cơ</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cấu</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tổ</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chức</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của</w:t>
      </w:r>
      <w:proofErr w:type="spellEnd"/>
      <w:r w:rsidRPr="00461FE8">
        <w:rPr>
          <w:rFonts w:ascii="Arial" w:eastAsia="Times New Roman" w:hAnsi="Arial" w:cs="Arial"/>
          <w:i/>
          <w:iCs/>
          <w:color w:val="333333"/>
          <w:sz w:val="20"/>
          <w:szCs w:val="20"/>
        </w:rPr>
        <w:t xml:space="preserve"> Bộ </w:t>
      </w:r>
      <w:proofErr w:type="spellStart"/>
      <w:r w:rsidRPr="00461FE8">
        <w:rPr>
          <w:rFonts w:ascii="Arial" w:eastAsia="Times New Roman" w:hAnsi="Arial" w:cs="Arial"/>
          <w:i/>
          <w:iCs/>
          <w:color w:val="333333"/>
          <w:sz w:val="20"/>
          <w:szCs w:val="20"/>
        </w:rPr>
        <w:t>Tài</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chính</w:t>
      </w:r>
      <w:proofErr w:type="spellEnd"/>
      <w:r w:rsidRPr="00461FE8">
        <w:rPr>
          <w:rFonts w:ascii="Arial" w:eastAsia="Times New Roman" w:hAnsi="Arial" w:cs="Arial"/>
          <w:i/>
          <w:iCs/>
          <w:color w:val="333333"/>
          <w:sz w:val="20"/>
          <w:szCs w:val="20"/>
        </w:rPr>
        <w:t>;</w:t>
      </w:r>
    </w:p>
    <w:p w:rsidR="00461FE8" w:rsidRPr="00461FE8" w:rsidRDefault="00461FE8" w:rsidP="00461FE8">
      <w:pPr>
        <w:shd w:val="clear" w:color="auto" w:fill="FFFFFF"/>
        <w:spacing w:before="40" w:after="0" w:line="240" w:lineRule="auto"/>
        <w:ind w:firstLine="720"/>
        <w:jc w:val="both"/>
        <w:rPr>
          <w:rFonts w:ascii="Times New Roman" w:eastAsia="Times New Roman" w:hAnsi="Times New Roman" w:cs="Times New Roman"/>
          <w:color w:val="333333"/>
          <w:sz w:val="18"/>
          <w:szCs w:val="18"/>
        </w:rPr>
      </w:pPr>
      <w:r w:rsidRPr="00461FE8">
        <w:rPr>
          <w:rFonts w:ascii="Arial" w:eastAsia="Times New Roman" w:hAnsi="Arial" w:cs="Arial"/>
          <w:i/>
          <w:iCs/>
          <w:color w:val="333333"/>
          <w:sz w:val="20"/>
          <w:szCs w:val="20"/>
        </w:rPr>
        <w:t xml:space="preserve">Theo </w:t>
      </w:r>
      <w:proofErr w:type="spellStart"/>
      <w:r w:rsidRPr="00461FE8">
        <w:rPr>
          <w:rFonts w:ascii="Arial" w:eastAsia="Times New Roman" w:hAnsi="Arial" w:cs="Arial"/>
          <w:i/>
          <w:iCs/>
          <w:color w:val="333333"/>
          <w:sz w:val="20"/>
          <w:szCs w:val="20"/>
        </w:rPr>
        <w:t>đề</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nghị</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của</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Tổng</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cục</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trưởng</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Tổng</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cục</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Hải</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quan</w:t>
      </w:r>
      <w:proofErr w:type="spellEnd"/>
      <w:r w:rsidRPr="00461FE8">
        <w:rPr>
          <w:rFonts w:ascii="Arial" w:eastAsia="Times New Roman" w:hAnsi="Arial" w:cs="Arial"/>
          <w:i/>
          <w:iCs/>
          <w:color w:val="333333"/>
          <w:sz w:val="20"/>
          <w:szCs w:val="20"/>
        </w:rPr>
        <w:t>,</w:t>
      </w:r>
    </w:p>
    <w:p w:rsidR="00461FE8" w:rsidRPr="00461FE8" w:rsidRDefault="00461FE8" w:rsidP="00461FE8">
      <w:pPr>
        <w:shd w:val="clear" w:color="auto" w:fill="FFFFFF"/>
        <w:spacing w:before="40" w:after="0" w:line="240" w:lineRule="auto"/>
        <w:ind w:firstLine="720"/>
        <w:jc w:val="both"/>
        <w:rPr>
          <w:rFonts w:ascii="Times New Roman" w:eastAsia="Times New Roman" w:hAnsi="Times New Roman" w:cs="Times New Roman"/>
          <w:color w:val="333333"/>
          <w:sz w:val="18"/>
          <w:szCs w:val="18"/>
        </w:rPr>
      </w:pPr>
      <w:r w:rsidRPr="00461FE8">
        <w:rPr>
          <w:rFonts w:ascii="Arial" w:eastAsia="Times New Roman" w:hAnsi="Arial" w:cs="Arial"/>
          <w:i/>
          <w:iCs/>
          <w:color w:val="333333"/>
          <w:sz w:val="20"/>
          <w:szCs w:val="20"/>
        </w:rPr>
        <w:t xml:space="preserve">Bộ </w:t>
      </w:r>
      <w:proofErr w:type="spellStart"/>
      <w:r w:rsidRPr="00461FE8">
        <w:rPr>
          <w:rFonts w:ascii="Arial" w:eastAsia="Times New Roman" w:hAnsi="Arial" w:cs="Arial"/>
          <w:i/>
          <w:iCs/>
          <w:color w:val="333333"/>
          <w:sz w:val="20"/>
          <w:szCs w:val="20"/>
        </w:rPr>
        <w:t>trưởng</w:t>
      </w:r>
      <w:proofErr w:type="spellEnd"/>
      <w:r w:rsidRPr="00461FE8">
        <w:rPr>
          <w:rFonts w:ascii="Arial" w:eastAsia="Times New Roman" w:hAnsi="Arial" w:cs="Arial"/>
          <w:i/>
          <w:iCs/>
          <w:color w:val="333333"/>
          <w:sz w:val="20"/>
          <w:szCs w:val="20"/>
        </w:rPr>
        <w:t xml:space="preserve"> Bộ </w:t>
      </w:r>
      <w:proofErr w:type="spellStart"/>
      <w:r w:rsidRPr="00461FE8">
        <w:rPr>
          <w:rFonts w:ascii="Arial" w:eastAsia="Times New Roman" w:hAnsi="Arial" w:cs="Arial"/>
          <w:i/>
          <w:iCs/>
          <w:color w:val="333333"/>
          <w:sz w:val="20"/>
          <w:szCs w:val="20"/>
        </w:rPr>
        <w:t>Tài</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chính</w:t>
      </w:r>
      <w:proofErr w:type="spellEnd"/>
      <w:r w:rsidRPr="00461FE8">
        <w:rPr>
          <w:rFonts w:ascii="Arial" w:eastAsia="Times New Roman" w:hAnsi="Arial" w:cs="Arial"/>
          <w:i/>
          <w:iCs/>
          <w:color w:val="333333"/>
          <w:sz w:val="20"/>
          <w:szCs w:val="20"/>
        </w:rPr>
        <w:t xml:space="preserve"> ban </w:t>
      </w:r>
      <w:proofErr w:type="spellStart"/>
      <w:r w:rsidRPr="00461FE8">
        <w:rPr>
          <w:rFonts w:ascii="Arial" w:eastAsia="Times New Roman" w:hAnsi="Arial" w:cs="Arial"/>
          <w:i/>
          <w:iCs/>
          <w:color w:val="333333"/>
          <w:sz w:val="20"/>
          <w:szCs w:val="20"/>
        </w:rPr>
        <w:t>hành</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Thông</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tư</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hướng</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dẫn</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về</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thuế</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giá</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trị</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gia</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tăng</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và</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quản</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lý</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hải</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quan</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đối</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với</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hàng</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hóa</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dịch</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vụ</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bán</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tại</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khu</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cách</w:t>
      </w:r>
      <w:proofErr w:type="spellEnd"/>
      <w:r w:rsidRPr="00461FE8">
        <w:rPr>
          <w:rFonts w:ascii="Arial" w:eastAsia="Times New Roman" w:hAnsi="Arial" w:cs="Arial"/>
          <w:i/>
          <w:iCs/>
          <w:color w:val="333333"/>
          <w:sz w:val="20"/>
          <w:szCs w:val="20"/>
        </w:rPr>
        <w:t xml:space="preserve"> </w:t>
      </w:r>
      <w:proofErr w:type="spellStart"/>
      <w:r w:rsidRPr="00461FE8">
        <w:rPr>
          <w:rFonts w:ascii="Arial" w:eastAsia="Times New Roman" w:hAnsi="Arial" w:cs="Arial"/>
          <w:i/>
          <w:iCs/>
          <w:color w:val="333333"/>
          <w:sz w:val="20"/>
          <w:szCs w:val="20"/>
        </w:rPr>
        <w:t>ly</w:t>
      </w:r>
      <w:proofErr w:type="spellEnd"/>
      <w:r w:rsidRPr="00461FE8">
        <w:rPr>
          <w:rFonts w:ascii="Arial" w:eastAsia="Times New Roman" w:hAnsi="Arial" w:cs="Arial"/>
          <w:i/>
          <w:iCs/>
          <w:color w:val="333333"/>
          <w:sz w:val="20"/>
          <w:szCs w:val="20"/>
        </w:rPr>
        <w:t>.</w:t>
      </w:r>
    </w:p>
    <w:p w:rsidR="00461FE8" w:rsidRPr="00461FE8" w:rsidRDefault="00461FE8" w:rsidP="00461FE8">
      <w:pPr>
        <w:shd w:val="clear" w:color="auto" w:fill="FFFFFF"/>
        <w:spacing w:before="120" w:after="0" w:line="240" w:lineRule="auto"/>
        <w:ind w:firstLine="720"/>
        <w:jc w:val="center"/>
        <w:rPr>
          <w:rFonts w:ascii="Times New Roman" w:eastAsia="Times New Roman" w:hAnsi="Times New Roman" w:cs="Times New Roman"/>
          <w:color w:val="333333"/>
          <w:sz w:val="18"/>
          <w:szCs w:val="18"/>
        </w:rPr>
      </w:pPr>
      <w:r w:rsidRPr="00461FE8">
        <w:rPr>
          <w:rFonts w:ascii="Arial" w:eastAsia="Times New Roman" w:hAnsi="Arial" w:cs="Arial"/>
          <w:b/>
          <w:bCs/>
          <w:color w:val="000000"/>
          <w:sz w:val="20"/>
          <w:szCs w:val="20"/>
          <w:lang w:val="nl-NL"/>
        </w:rPr>
        <w:t>CHƯƠNG I. QUY ĐỊNH CHUNG</w:t>
      </w:r>
    </w:p>
    <w:p w:rsidR="00461FE8" w:rsidRPr="00461FE8" w:rsidRDefault="00461FE8" w:rsidP="00461FE8">
      <w:pPr>
        <w:shd w:val="clear" w:color="auto" w:fill="FFFFFF"/>
        <w:spacing w:before="120" w:after="0" w:line="198" w:lineRule="atLeast"/>
        <w:ind w:firstLine="720"/>
        <w:jc w:val="both"/>
        <w:rPr>
          <w:rFonts w:ascii="Times New Roman" w:eastAsia="Times New Roman" w:hAnsi="Times New Roman" w:cs="Times New Roman"/>
          <w:color w:val="333333"/>
          <w:sz w:val="18"/>
          <w:szCs w:val="18"/>
          <w:lang w:val="nl-NL"/>
        </w:rPr>
      </w:pPr>
      <w:r w:rsidRPr="00461FE8">
        <w:rPr>
          <w:rFonts w:ascii="Arial" w:eastAsia="Times New Roman" w:hAnsi="Arial" w:cs="Arial"/>
          <w:b/>
          <w:bCs/>
          <w:color w:val="000000"/>
          <w:sz w:val="20"/>
          <w:szCs w:val="20"/>
          <w:lang w:val="nl-NL"/>
        </w:rPr>
        <w:t>Điều 1. Phạm vi điều chỉnh</w:t>
      </w:r>
    </w:p>
    <w:p w:rsidR="00461FE8" w:rsidRPr="00461FE8" w:rsidRDefault="00461FE8" w:rsidP="00461FE8">
      <w:pPr>
        <w:shd w:val="clear" w:color="auto" w:fill="FFFFFF"/>
        <w:spacing w:before="120" w:after="0" w:line="198" w:lineRule="atLeast"/>
        <w:ind w:firstLine="709"/>
        <w:jc w:val="both"/>
        <w:rPr>
          <w:rFonts w:ascii="Times New Roman" w:eastAsia="Times New Roman" w:hAnsi="Times New Roman" w:cs="Times New Roman"/>
          <w:color w:val="333333"/>
          <w:sz w:val="18"/>
          <w:szCs w:val="18"/>
          <w:lang w:val="nl-NL"/>
        </w:rPr>
      </w:pPr>
      <w:r w:rsidRPr="00461FE8">
        <w:rPr>
          <w:rFonts w:ascii="Arial" w:eastAsia="Times New Roman" w:hAnsi="Arial" w:cs="Arial"/>
          <w:color w:val="333333"/>
          <w:sz w:val="20"/>
          <w:szCs w:val="20"/>
          <w:lang w:val="nl-NL"/>
        </w:rPr>
        <w:t>1. Khu cách ly của các cảng biển, cảng hàng không dân dụng quốc tế, ga đường sắt liên vận quốc tế và các cửa khẩu đường bộ quốc tế (sau đây gọi tắt là khu cách ly) là khu vực đã được ngăn cách, bảo vệ cách biệt tại khu vực cửa khẩu, biên giới sau khu vực làm thủ tục xuất cảnh. Khách vào khu cách ly đã hoàn thành thủ tục xuất cảnh.</w:t>
      </w:r>
    </w:p>
    <w:p w:rsidR="00461FE8" w:rsidRPr="00461FE8" w:rsidRDefault="00461FE8" w:rsidP="00461FE8">
      <w:pPr>
        <w:shd w:val="clear" w:color="auto" w:fill="FFFFFF"/>
        <w:spacing w:before="120" w:after="0" w:line="198" w:lineRule="atLeast"/>
        <w:ind w:firstLine="709"/>
        <w:jc w:val="both"/>
        <w:rPr>
          <w:rFonts w:ascii="Times New Roman" w:eastAsia="Times New Roman" w:hAnsi="Times New Roman" w:cs="Times New Roman"/>
          <w:color w:val="333333"/>
          <w:sz w:val="18"/>
          <w:szCs w:val="18"/>
          <w:lang w:val="nl-NL"/>
        </w:rPr>
      </w:pPr>
      <w:r w:rsidRPr="00461FE8">
        <w:rPr>
          <w:rFonts w:ascii="Arial" w:eastAsia="Times New Roman" w:hAnsi="Arial" w:cs="Arial"/>
          <w:color w:val="333333"/>
          <w:sz w:val="20"/>
          <w:szCs w:val="20"/>
          <w:lang w:val="nl-NL"/>
        </w:rPr>
        <w:t>2. Thông tư này hướng dẫn về thuế giá trị gia tăng và quản lý hải quan đối với hàng hoá, dịch vụ bán tại khu cách ly.</w:t>
      </w:r>
    </w:p>
    <w:p w:rsidR="00461FE8" w:rsidRPr="00461FE8" w:rsidRDefault="00461FE8" w:rsidP="00461FE8">
      <w:pPr>
        <w:shd w:val="clear" w:color="auto" w:fill="FFFFFF"/>
        <w:spacing w:before="120" w:after="0" w:line="198" w:lineRule="atLeast"/>
        <w:ind w:firstLine="720"/>
        <w:jc w:val="both"/>
        <w:rPr>
          <w:rFonts w:ascii="Times New Roman" w:eastAsia="Times New Roman" w:hAnsi="Times New Roman" w:cs="Times New Roman"/>
          <w:color w:val="333333"/>
          <w:sz w:val="18"/>
          <w:szCs w:val="18"/>
          <w:lang w:val="nl-NL"/>
        </w:rPr>
      </w:pPr>
      <w:r w:rsidRPr="00461FE8">
        <w:rPr>
          <w:rFonts w:ascii="Arial" w:eastAsia="Times New Roman" w:hAnsi="Arial" w:cs="Arial"/>
          <w:color w:val="000000"/>
          <w:sz w:val="20"/>
          <w:szCs w:val="20"/>
          <w:lang w:val="nl-NL"/>
        </w:rPr>
        <w:t>3. Hàng hóa, dịch vụ bán tại khu cách ly bao gồm:</w:t>
      </w:r>
    </w:p>
    <w:p w:rsidR="00461FE8" w:rsidRPr="00461FE8" w:rsidRDefault="00461FE8" w:rsidP="00461FE8">
      <w:pPr>
        <w:shd w:val="clear" w:color="auto" w:fill="FFFFFF"/>
        <w:spacing w:before="120" w:after="0" w:line="198" w:lineRule="atLeast"/>
        <w:ind w:firstLine="720"/>
        <w:jc w:val="both"/>
        <w:rPr>
          <w:rFonts w:ascii="Times New Roman" w:eastAsia="Times New Roman" w:hAnsi="Times New Roman" w:cs="Times New Roman"/>
          <w:color w:val="333333"/>
          <w:sz w:val="18"/>
          <w:szCs w:val="18"/>
          <w:lang w:val="nl-NL"/>
        </w:rPr>
      </w:pPr>
      <w:r w:rsidRPr="00461FE8">
        <w:rPr>
          <w:rFonts w:ascii="Arial" w:eastAsia="Times New Roman" w:hAnsi="Arial" w:cs="Arial"/>
          <w:color w:val="000000"/>
          <w:sz w:val="20"/>
          <w:szCs w:val="20"/>
          <w:lang w:val="nl-NL"/>
        </w:rPr>
        <w:t>a) Hàng hóa sản xuất tại Việt Nam;</w:t>
      </w:r>
    </w:p>
    <w:p w:rsidR="00461FE8" w:rsidRPr="00461FE8" w:rsidRDefault="00461FE8" w:rsidP="00461FE8">
      <w:pPr>
        <w:shd w:val="clear" w:color="auto" w:fill="FFFFFF"/>
        <w:spacing w:before="120" w:after="0" w:line="198" w:lineRule="atLeast"/>
        <w:ind w:firstLine="720"/>
        <w:jc w:val="both"/>
        <w:rPr>
          <w:rFonts w:ascii="Times New Roman" w:eastAsia="Times New Roman" w:hAnsi="Times New Roman" w:cs="Times New Roman"/>
          <w:color w:val="333333"/>
          <w:sz w:val="18"/>
          <w:szCs w:val="18"/>
          <w:lang w:val="nl-NL"/>
        </w:rPr>
      </w:pPr>
      <w:r w:rsidRPr="00461FE8">
        <w:rPr>
          <w:rFonts w:ascii="Arial" w:eastAsia="Times New Roman" w:hAnsi="Arial" w:cs="Arial"/>
          <w:color w:val="000000"/>
          <w:sz w:val="20"/>
          <w:szCs w:val="20"/>
          <w:lang w:val="nl-NL"/>
        </w:rPr>
        <w:lastRenderedPageBreak/>
        <w:t>b) Hàng hóa đã hoàn thành thủ tục nhập khẩu được phép lưu thông theo quy định của pháp luật Việt Nam đưa vào bán tại khu cách ly;</w:t>
      </w:r>
    </w:p>
    <w:p w:rsidR="00461FE8" w:rsidRPr="00461FE8" w:rsidRDefault="00461FE8" w:rsidP="00461FE8">
      <w:pPr>
        <w:shd w:val="clear" w:color="auto" w:fill="FFFFFF"/>
        <w:spacing w:before="120" w:after="0" w:line="198" w:lineRule="atLeast"/>
        <w:ind w:firstLine="720"/>
        <w:jc w:val="both"/>
        <w:rPr>
          <w:rFonts w:ascii="Times New Roman" w:eastAsia="Times New Roman" w:hAnsi="Times New Roman" w:cs="Times New Roman"/>
          <w:color w:val="333333"/>
          <w:sz w:val="18"/>
          <w:szCs w:val="18"/>
          <w:lang w:val="nl-NL"/>
        </w:rPr>
      </w:pPr>
      <w:r w:rsidRPr="00461FE8">
        <w:rPr>
          <w:rFonts w:ascii="Arial" w:eastAsia="Times New Roman" w:hAnsi="Arial" w:cs="Arial"/>
          <w:color w:val="000000"/>
          <w:sz w:val="20"/>
          <w:szCs w:val="20"/>
          <w:lang w:val="nl-NL"/>
        </w:rPr>
        <w:t>c) Dịch vụ cung cấp tại khu cách ly.</w:t>
      </w:r>
    </w:p>
    <w:p w:rsidR="00461FE8" w:rsidRPr="00461FE8" w:rsidRDefault="00461FE8" w:rsidP="00461FE8">
      <w:pPr>
        <w:shd w:val="clear" w:color="auto" w:fill="FFFFFF"/>
        <w:spacing w:before="120" w:after="0" w:line="198" w:lineRule="atLeast"/>
        <w:ind w:firstLine="900"/>
        <w:jc w:val="both"/>
        <w:rPr>
          <w:rFonts w:ascii="Times New Roman" w:eastAsia="Times New Roman" w:hAnsi="Times New Roman" w:cs="Times New Roman"/>
          <w:color w:val="333333"/>
          <w:sz w:val="18"/>
          <w:szCs w:val="18"/>
          <w:lang w:val="nl-NL"/>
        </w:rPr>
      </w:pPr>
      <w:r w:rsidRPr="00461FE8">
        <w:rPr>
          <w:rFonts w:ascii="Arial" w:eastAsia="Times New Roman" w:hAnsi="Arial" w:cs="Arial"/>
          <w:b/>
          <w:bCs/>
          <w:color w:val="000000"/>
          <w:sz w:val="20"/>
          <w:szCs w:val="20"/>
          <w:lang w:val="nl-NL"/>
        </w:rPr>
        <w:t>Điều 2. Đối tượng áp dụng</w:t>
      </w:r>
    </w:p>
    <w:p w:rsidR="00461FE8" w:rsidRPr="00461FE8" w:rsidRDefault="00461FE8" w:rsidP="00461FE8">
      <w:pPr>
        <w:shd w:val="clear" w:color="auto" w:fill="FFFFFF"/>
        <w:spacing w:before="120" w:after="0" w:line="198" w:lineRule="atLeast"/>
        <w:ind w:firstLine="720"/>
        <w:jc w:val="both"/>
        <w:rPr>
          <w:rFonts w:ascii="Times New Roman" w:eastAsia="Times New Roman" w:hAnsi="Times New Roman" w:cs="Times New Roman"/>
          <w:color w:val="333333"/>
          <w:sz w:val="18"/>
          <w:szCs w:val="18"/>
          <w:lang w:val="nl-NL"/>
        </w:rPr>
      </w:pPr>
      <w:r w:rsidRPr="00461FE8">
        <w:rPr>
          <w:rFonts w:ascii="Arial" w:eastAsia="Times New Roman" w:hAnsi="Arial" w:cs="Arial"/>
          <w:color w:val="000000"/>
          <w:sz w:val="20"/>
          <w:szCs w:val="20"/>
          <w:lang w:val="nl-NL"/>
        </w:rPr>
        <w:t>1. Doanh nghiệp kinh doanh hàng hóa, dịch vụ trong khu cách ly.</w:t>
      </w:r>
    </w:p>
    <w:p w:rsidR="00461FE8" w:rsidRPr="00461FE8" w:rsidRDefault="00461FE8" w:rsidP="00461FE8">
      <w:pPr>
        <w:shd w:val="clear" w:color="auto" w:fill="FFFFFF"/>
        <w:spacing w:before="120" w:after="0" w:line="198" w:lineRule="atLeast"/>
        <w:ind w:firstLine="720"/>
        <w:jc w:val="both"/>
        <w:rPr>
          <w:rFonts w:ascii="Times New Roman" w:eastAsia="Times New Roman" w:hAnsi="Times New Roman" w:cs="Times New Roman"/>
          <w:color w:val="333333"/>
          <w:sz w:val="18"/>
          <w:szCs w:val="18"/>
          <w:lang w:val="nl-NL"/>
        </w:rPr>
      </w:pPr>
      <w:r w:rsidRPr="00461FE8">
        <w:rPr>
          <w:rFonts w:ascii="Arial" w:eastAsia="Times New Roman" w:hAnsi="Arial" w:cs="Arial"/>
          <w:color w:val="000000"/>
          <w:sz w:val="20"/>
          <w:szCs w:val="20"/>
          <w:lang w:val="nl-NL"/>
        </w:rPr>
        <w:t>2. Doanh nghiệp kinh doanh cảng biển, cảng hàng không dân dụng quốc tế, ga đường sắt liên vận quốc tế.</w:t>
      </w:r>
    </w:p>
    <w:p w:rsidR="00461FE8" w:rsidRPr="00461FE8" w:rsidRDefault="00461FE8" w:rsidP="00461FE8">
      <w:pPr>
        <w:shd w:val="clear" w:color="auto" w:fill="FFFFFF"/>
        <w:spacing w:before="120" w:after="0" w:line="198" w:lineRule="atLeast"/>
        <w:ind w:firstLine="720"/>
        <w:jc w:val="both"/>
        <w:rPr>
          <w:rFonts w:ascii="Times New Roman" w:eastAsia="Times New Roman" w:hAnsi="Times New Roman" w:cs="Times New Roman"/>
          <w:color w:val="333333"/>
          <w:sz w:val="18"/>
          <w:szCs w:val="18"/>
          <w:lang w:val="nl-NL"/>
        </w:rPr>
      </w:pPr>
      <w:r w:rsidRPr="00461FE8">
        <w:rPr>
          <w:rFonts w:ascii="Arial" w:eastAsia="Times New Roman" w:hAnsi="Arial" w:cs="Arial"/>
          <w:color w:val="000000"/>
          <w:sz w:val="20"/>
          <w:szCs w:val="20"/>
          <w:lang w:val="nl-NL"/>
        </w:rPr>
        <w:t>3. Ban quản lý khu kinh tế cửa khẩu đường bộ quốc tế.</w:t>
      </w:r>
    </w:p>
    <w:p w:rsidR="00461FE8" w:rsidRPr="00461FE8" w:rsidRDefault="00461FE8" w:rsidP="00461FE8">
      <w:pPr>
        <w:shd w:val="clear" w:color="auto" w:fill="FFFFFF"/>
        <w:spacing w:before="120" w:after="0" w:line="198" w:lineRule="atLeast"/>
        <w:ind w:firstLine="720"/>
        <w:jc w:val="both"/>
        <w:rPr>
          <w:rFonts w:ascii="Times New Roman" w:eastAsia="Times New Roman" w:hAnsi="Times New Roman" w:cs="Times New Roman"/>
          <w:color w:val="333333"/>
          <w:sz w:val="18"/>
          <w:szCs w:val="18"/>
          <w:lang w:val="nl-NL"/>
        </w:rPr>
      </w:pPr>
      <w:r w:rsidRPr="00461FE8">
        <w:rPr>
          <w:rFonts w:ascii="Arial" w:eastAsia="Times New Roman" w:hAnsi="Arial" w:cs="Arial"/>
          <w:color w:val="000000"/>
          <w:sz w:val="20"/>
          <w:szCs w:val="20"/>
          <w:lang w:val="nl-NL"/>
        </w:rPr>
        <w:t>4. Cơ quan Hải quan; công chức hải quan.</w:t>
      </w:r>
    </w:p>
    <w:p w:rsidR="00461FE8" w:rsidRPr="00461FE8" w:rsidRDefault="00461FE8" w:rsidP="00461FE8">
      <w:pPr>
        <w:shd w:val="clear" w:color="auto" w:fill="FFFFFF"/>
        <w:spacing w:before="120" w:after="0" w:line="198" w:lineRule="atLeast"/>
        <w:ind w:firstLine="720"/>
        <w:jc w:val="center"/>
        <w:rPr>
          <w:rFonts w:ascii="Times New Roman" w:eastAsia="Times New Roman" w:hAnsi="Times New Roman" w:cs="Times New Roman"/>
          <w:color w:val="333333"/>
          <w:sz w:val="18"/>
          <w:szCs w:val="18"/>
          <w:lang w:val="nl-NL"/>
        </w:rPr>
      </w:pPr>
      <w:r w:rsidRPr="00461FE8">
        <w:rPr>
          <w:rFonts w:ascii="Arial" w:eastAsia="Times New Roman" w:hAnsi="Arial" w:cs="Arial"/>
          <w:b/>
          <w:bCs/>
          <w:color w:val="000000"/>
          <w:sz w:val="20"/>
          <w:szCs w:val="20"/>
          <w:lang w:val="nl-NL"/>
        </w:rPr>
        <w:t> </w:t>
      </w:r>
    </w:p>
    <w:p w:rsidR="00461FE8" w:rsidRPr="00461FE8" w:rsidRDefault="00461FE8" w:rsidP="00461FE8">
      <w:pPr>
        <w:shd w:val="clear" w:color="auto" w:fill="FFFFFF"/>
        <w:spacing w:before="120" w:after="0" w:line="198" w:lineRule="atLeast"/>
        <w:ind w:firstLine="720"/>
        <w:jc w:val="center"/>
        <w:rPr>
          <w:rFonts w:ascii="Times New Roman" w:eastAsia="Times New Roman" w:hAnsi="Times New Roman" w:cs="Times New Roman"/>
          <w:color w:val="333333"/>
          <w:sz w:val="18"/>
          <w:szCs w:val="18"/>
          <w:lang w:val="nl-NL"/>
        </w:rPr>
      </w:pPr>
      <w:r w:rsidRPr="00461FE8">
        <w:rPr>
          <w:rFonts w:ascii="Arial" w:eastAsia="Times New Roman" w:hAnsi="Arial" w:cs="Arial"/>
          <w:b/>
          <w:bCs/>
          <w:color w:val="000000"/>
          <w:sz w:val="20"/>
          <w:szCs w:val="20"/>
          <w:lang w:val="nl-NL"/>
        </w:rPr>
        <w:t>CHƯƠNG II. QUY ĐỊNH CỤ THỂ</w:t>
      </w:r>
    </w:p>
    <w:p w:rsidR="00461FE8" w:rsidRPr="00461FE8" w:rsidRDefault="00461FE8" w:rsidP="00461FE8">
      <w:pPr>
        <w:shd w:val="clear" w:color="auto" w:fill="FFFFFF"/>
        <w:spacing w:before="120" w:after="0" w:line="198" w:lineRule="atLeast"/>
        <w:ind w:firstLine="720"/>
        <w:jc w:val="center"/>
        <w:rPr>
          <w:rFonts w:ascii="Times New Roman" w:eastAsia="Times New Roman" w:hAnsi="Times New Roman" w:cs="Times New Roman"/>
          <w:color w:val="333333"/>
          <w:sz w:val="18"/>
          <w:szCs w:val="18"/>
          <w:lang w:val="nl-NL"/>
        </w:rPr>
      </w:pPr>
      <w:r w:rsidRPr="00461FE8">
        <w:rPr>
          <w:rFonts w:ascii="Arial" w:eastAsia="Times New Roman" w:hAnsi="Arial" w:cs="Arial"/>
          <w:b/>
          <w:bCs/>
          <w:color w:val="000000"/>
          <w:sz w:val="20"/>
          <w:szCs w:val="20"/>
          <w:lang w:val="nl-NL"/>
        </w:rPr>
        <w:t>Mục 1. Quy định về quản lý hải quan đối với hàng hóa bán tại khu cách ly</w:t>
      </w:r>
    </w:p>
    <w:p w:rsidR="00461FE8" w:rsidRPr="00461FE8" w:rsidRDefault="00461FE8" w:rsidP="00461FE8">
      <w:pPr>
        <w:shd w:val="clear" w:color="auto" w:fill="FFFFFF"/>
        <w:spacing w:before="120" w:after="0" w:line="198" w:lineRule="atLeast"/>
        <w:ind w:firstLine="720"/>
        <w:jc w:val="both"/>
        <w:rPr>
          <w:rFonts w:ascii="Times New Roman" w:eastAsia="Times New Roman" w:hAnsi="Times New Roman" w:cs="Times New Roman"/>
          <w:color w:val="333333"/>
          <w:sz w:val="18"/>
          <w:szCs w:val="18"/>
          <w:lang w:val="nl-NL"/>
        </w:rPr>
      </w:pPr>
      <w:r w:rsidRPr="00461FE8">
        <w:rPr>
          <w:rFonts w:ascii="Arial" w:eastAsia="Times New Roman" w:hAnsi="Arial" w:cs="Arial"/>
          <w:b/>
          <w:bCs/>
          <w:color w:val="000000"/>
          <w:sz w:val="20"/>
          <w:szCs w:val="20"/>
          <w:lang w:val="nl-NL"/>
        </w:rPr>
        <w:t>Điều 3. Thủ tục đối với tiền mặt, hàng hoá đưa vào, đưa ra khu cách ly</w:t>
      </w:r>
    </w:p>
    <w:p w:rsidR="00461FE8" w:rsidRPr="00461FE8" w:rsidRDefault="00461FE8" w:rsidP="00461FE8">
      <w:pPr>
        <w:shd w:val="clear" w:color="auto" w:fill="FFFFFF"/>
        <w:spacing w:before="120" w:after="0" w:line="198" w:lineRule="atLeast"/>
        <w:ind w:firstLine="720"/>
        <w:jc w:val="both"/>
        <w:rPr>
          <w:rFonts w:ascii="Times New Roman" w:eastAsia="Times New Roman" w:hAnsi="Times New Roman" w:cs="Times New Roman"/>
          <w:color w:val="333333"/>
          <w:sz w:val="18"/>
          <w:szCs w:val="18"/>
          <w:lang w:val="nl-NL"/>
        </w:rPr>
      </w:pPr>
      <w:r w:rsidRPr="00461FE8">
        <w:rPr>
          <w:rFonts w:ascii="Arial" w:eastAsia="Times New Roman" w:hAnsi="Arial" w:cs="Arial"/>
          <w:color w:val="000000"/>
          <w:sz w:val="20"/>
          <w:szCs w:val="20"/>
          <w:lang w:val="nl-NL"/>
        </w:rPr>
        <w:t>1. Cơ quan hải quan thống nhất với cơ quan kinh doanh cảng biển, cảng hàng không dân dụng quốc tế, ga đường sắt liên vận quốc tế, Ban quản lý khu kinh tế cửa khẩu đường bộ quốc tế về địa điểm của hàng hóa, tiền mặt đưa vào, đưa ra khu vực cách ly để cơ quan hải quan thực hiện giám sát.</w:t>
      </w:r>
    </w:p>
    <w:p w:rsidR="00461FE8" w:rsidRPr="00461FE8" w:rsidRDefault="00461FE8" w:rsidP="00461FE8">
      <w:pPr>
        <w:shd w:val="clear" w:color="auto" w:fill="FFFFFF"/>
        <w:spacing w:before="120" w:after="0" w:line="198" w:lineRule="atLeast"/>
        <w:ind w:firstLine="720"/>
        <w:jc w:val="both"/>
        <w:rPr>
          <w:rFonts w:ascii="Times New Roman" w:eastAsia="Times New Roman" w:hAnsi="Times New Roman" w:cs="Times New Roman"/>
          <w:color w:val="333333"/>
          <w:sz w:val="18"/>
          <w:szCs w:val="18"/>
          <w:lang w:val="nl-NL"/>
        </w:rPr>
      </w:pPr>
      <w:r w:rsidRPr="00461FE8">
        <w:rPr>
          <w:rFonts w:ascii="Arial" w:eastAsia="Times New Roman" w:hAnsi="Arial" w:cs="Arial"/>
          <w:color w:val="000000"/>
          <w:sz w:val="20"/>
          <w:szCs w:val="20"/>
          <w:lang w:val="nl-NL"/>
        </w:rPr>
        <w:t>2. Cơ quan hải quan thống nhất với doanh nghiệp kinh doanh bán hàng trong khu cách ly về thời gian đưa hàng hóa, tiền mặt ra, vào khu cách ly để đảm bảo các yêu cầu giám sát của cơ quan hải quan.</w:t>
      </w:r>
    </w:p>
    <w:p w:rsidR="00461FE8" w:rsidRPr="00461FE8" w:rsidRDefault="00461FE8" w:rsidP="00461FE8">
      <w:pPr>
        <w:shd w:val="clear" w:color="auto" w:fill="FFFFFF"/>
        <w:spacing w:before="120" w:after="0" w:line="198" w:lineRule="atLeast"/>
        <w:ind w:firstLine="720"/>
        <w:jc w:val="both"/>
        <w:rPr>
          <w:rFonts w:ascii="Times New Roman" w:eastAsia="Times New Roman" w:hAnsi="Times New Roman" w:cs="Times New Roman"/>
          <w:color w:val="333333"/>
          <w:sz w:val="18"/>
          <w:szCs w:val="18"/>
          <w:lang w:val="nl-NL"/>
        </w:rPr>
      </w:pPr>
      <w:r w:rsidRPr="00461FE8">
        <w:rPr>
          <w:rFonts w:ascii="Arial" w:eastAsia="Times New Roman" w:hAnsi="Arial" w:cs="Arial"/>
          <w:color w:val="000000"/>
          <w:sz w:val="20"/>
          <w:szCs w:val="20"/>
          <w:lang w:val="nl-NL"/>
        </w:rPr>
        <w:t>3. T</w:t>
      </w:r>
      <w:r w:rsidRPr="00461FE8">
        <w:rPr>
          <w:rFonts w:ascii="Arial" w:eastAsia="Times New Roman" w:hAnsi="Arial" w:cs="Arial"/>
          <w:color w:val="333333"/>
          <w:sz w:val="20"/>
          <w:szCs w:val="20"/>
          <w:lang w:val="nl-NL"/>
        </w:rPr>
        <w:t>rường hợp cơ quan hải quan có Hệ thống xử lý dữ liệu điện tử (sau đây gọi tắt là Hệ thống) và doanh nghiệp kết nối với hệ thống của cơ quan hải quan</w:t>
      </w:r>
    </w:p>
    <w:p w:rsidR="00461FE8" w:rsidRPr="00461FE8" w:rsidRDefault="00461FE8" w:rsidP="00461FE8">
      <w:pPr>
        <w:shd w:val="clear" w:color="auto" w:fill="FFFFFF"/>
        <w:spacing w:before="120" w:after="0" w:line="198" w:lineRule="atLeast"/>
        <w:ind w:firstLine="720"/>
        <w:jc w:val="both"/>
        <w:rPr>
          <w:rFonts w:ascii="Times New Roman" w:eastAsia="Times New Roman" w:hAnsi="Times New Roman" w:cs="Times New Roman"/>
          <w:color w:val="333333"/>
          <w:sz w:val="18"/>
          <w:szCs w:val="18"/>
          <w:lang w:val="pt-BR"/>
        </w:rPr>
      </w:pPr>
      <w:r w:rsidRPr="00461FE8">
        <w:rPr>
          <w:rFonts w:ascii="Arial" w:eastAsia="Times New Roman" w:hAnsi="Arial" w:cs="Arial"/>
          <w:color w:val="333333"/>
          <w:sz w:val="20"/>
          <w:szCs w:val="20"/>
          <w:lang w:val="nl-NL"/>
        </w:rPr>
        <w:t>a) Trách nhiệm của doanh nghiệp</w:t>
      </w:r>
    </w:p>
    <w:p w:rsidR="00461FE8" w:rsidRPr="00461FE8" w:rsidRDefault="00461FE8" w:rsidP="00461FE8">
      <w:pPr>
        <w:shd w:val="clear" w:color="auto" w:fill="FFFFFF"/>
        <w:spacing w:before="120" w:after="0" w:line="198" w:lineRule="atLeast"/>
        <w:ind w:firstLine="720"/>
        <w:jc w:val="both"/>
        <w:rPr>
          <w:rFonts w:ascii="Times New Roman" w:eastAsia="Times New Roman" w:hAnsi="Times New Roman" w:cs="Times New Roman"/>
          <w:color w:val="333333"/>
          <w:sz w:val="18"/>
          <w:szCs w:val="18"/>
          <w:lang w:val="pt-BR"/>
        </w:rPr>
      </w:pPr>
      <w:r w:rsidRPr="00461FE8">
        <w:rPr>
          <w:rFonts w:ascii="Arial" w:eastAsia="Times New Roman" w:hAnsi="Arial" w:cs="Arial"/>
          <w:color w:val="333333"/>
          <w:sz w:val="20"/>
          <w:szCs w:val="20"/>
          <w:lang w:val="nl-NL"/>
        </w:rPr>
        <w:t>a.1) Đăng ký chữ ký số với cơ quan hải quan theo quy định tại Phụ lục I ban hành kèm theo Thông tư số 38/2015/TT-BTC ngày 25/3/2015 của Bộ Tài chính quy định về thủ tục hải quan; kiểm tra, giám sát hải quan; thuế xuất khẩu, thuế nhập khẩu và quản lý thuế đối với hàng hóa xuất khẩu, nhập khẩu.</w:t>
      </w:r>
    </w:p>
    <w:p w:rsidR="00461FE8" w:rsidRPr="00461FE8" w:rsidRDefault="00461FE8" w:rsidP="00461FE8">
      <w:pPr>
        <w:shd w:val="clear" w:color="auto" w:fill="FFFFFF"/>
        <w:spacing w:before="120" w:after="0" w:line="198" w:lineRule="atLeast"/>
        <w:ind w:firstLine="720"/>
        <w:jc w:val="both"/>
        <w:rPr>
          <w:rFonts w:ascii="Times New Roman" w:eastAsia="Times New Roman" w:hAnsi="Times New Roman" w:cs="Times New Roman"/>
          <w:color w:val="333333"/>
          <w:sz w:val="18"/>
          <w:szCs w:val="18"/>
          <w:lang w:val="pt-BR"/>
        </w:rPr>
      </w:pPr>
      <w:r w:rsidRPr="00461FE8">
        <w:rPr>
          <w:rFonts w:ascii="Arial" w:eastAsia="Times New Roman" w:hAnsi="Arial" w:cs="Arial"/>
          <w:color w:val="333333"/>
          <w:sz w:val="20"/>
          <w:szCs w:val="20"/>
          <w:lang w:val="nl-NL"/>
        </w:rPr>
        <w:t>a.2) Khi đưa hàng hóa, tiền mặt vào, ra khu cách ly doanh nghiệp truyền dữ liệu theo biểu mẫu số 01, mẫu số 02, mẫu số 07 ban hành kèm theo Thông tư này đến Hệ thống cơ quan hải quan.</w:t>
      </w:r>
    </w:p>
    <w:p w:rsidR="00461FE8" w:rsidRPr="00461FE8" w:rsidRDefault="00461FE8" w:rsidP="00461FE8">
      <w:pPr>
        <w:shd w:val="clear" w:color="auto" w:fill="FFFFFF"/>
        <w:spacing w:before="120" w:after="0" w:line="198" w:lineRule="atLeast"/>
        <w:ind w:firstLine="720"/>
        <w:jc w:val="both"/>
        <w:rPr>
          <w:rFonts w:ascii="Times New Roman" w:eastAsia="Times New Roman" w:hAnsi="Times New Roman" w:cs="Times New Roman"/>
          <w:color w:val="333333"/>
          <w:sz w:val="18"/>
          <w:szCs w:val="18"/>
          <w:lang w:val="pt-BR"/>
        </w:rPr>
      </w:pPr>
      <w:r w:rsidRPr="00461FE8">
        <w:rPr>
          <w:rFonts w:ascii="Arial" w:eastAsia="Times New Roman" w:hAnsi="Arial" w:cs="Arial"/>
          <w:color w:val="333333"/>
          <w:sz w:val="20"/>
          <w:szCs w:val="20"/>
          <w:lang w:val="nl-NL"/>
        </w:rPr>
        <w:t>a.3) Thực hiện các yêu cầu của cơ quan hải quan qua phản hồi của hệ thống hoặc bằng văn bản của cơ quan hải quan.</w:t>
      </w:r>
    </w:p>
    <w:p w:rsidR="00461FE8" w:rsidRPr="00461FE8" w:rsidRDefault="00461FE8" w:rsidP="00461FE8">
      <w:pPr>
        <w:shd w:val="clear" w:color="auto" w:fill="FFFFFF"/>
        <w:spacing w:before="120" w:after="0" w:line="198" w:lineRule="atLeast"/>
        <w:ind w:firstLine="720"/>
        <w:jc w:val="both"/>
        <w:rPr>
          <w:rFonts w:ascii="Times New Roman" w:eastAsia="Times New Roman" w:hAnsi="Times New Roman" w:cs="Times New Roman"/>
          <w:color w:val="333333"/>
          <w:sz w:val="18"/>
          <w:szCs w:val="18"/>
          <w:lang w:val="pt-BR"/>
        </w:rPr>
      </w:pPr>
      <w:r w:rsidRPr="00461FE8">
        <w:rPr>
          <w:rFonts w:ascii="Arial" w:eastAsia="Times New Roman" w:hAnsi="Arial" w:cs="Arial"/>
          <w:color w:val="333333"/>
          <w:sz w:val="20"/>
          <w:szCs w:val="20"/>
          <w:lang w:val="nl-NL"/>
        </w:rPr>
        <w:t>b) Trách nhiệm của cơ quan hải quan</w:t>
      </w:r>
    </w:p>
    <w:p w:rsidR="00461FE8" w:rsidRPr="00461FE8" w:rsidRDefault="00461FE8" w:rsidP="00461FE8">
      <w:pPr>
        <w:shd w:val="clear" w:color="auto" w:fill="FFFFFF"/>
        <w:spacing w:before="120" w:after="0" w:line="198" w:lineRule="atLeast"/>
        <w:ind w:firstLine="720"/>
        <w:jc w:val="both"/>
        <w:rPr>
          <w:rFonts w:ascii="Times New Roman" w:eastAsia="Times New Roman" w:hAnsi="Times New Roman" w:cs="Times New Roman"/>
          <w:color w:val="333333"/>
          <w:sz w:val="18"/>
          <w:szCs w:val="18"/>
          <w:lang w:val="pt-BR"/>
        </w:rPr>
      </w:pPr>
      <w:r w:rsidRPr="00461FE8">
        <w:rPr>
          <w:rFonts w:ascii="Arial" w:eastAsia="Times New Roman" w:hAnsi="Arial" w:cs="Arial"/>
          <w:color w:val="333333"/>
          <w:sz w:val="20"/>
          <w:szCs w:val="20"/>
          <w:lang w:val="nl-NL"/>
        </w:rPr>
        <w:t>b.1) Khi nhận được thông tin khai báo của doanh nghiệp công chức hải quan kiểm tra các nội dung khai báo trên hệ thống.</w:t>
      </w:r>
    </w:p>
    <w:p w:rsidR="00461FE8" w:rsidRPr="00461FE8" w:rsidRDefault="00461FE8" w:rsidP="00461FE8">
      <w:pPr>
        <w:shd w:val="clear" w:color="auto" w:fill="FFFFFF"/>
        <w:spacing w:before="120" w:after="0" w:line="198" w:lineRule="atLeast"/>
        <w:ind w:firstLine="720"/>
        <w:jc w:val="both"/>
        <w:rPr>
          <w:rFonts w:ascii="Times New Roman" w:eastAsia="Times New Roman" w:hAnsi="Times New Roman" w:cs="Times New Roman"/>
          <w:color w:val="333333"/>
          <w:sz w:val="18"/>
          <w:szCs w:val="18"/>
          <w:lang w:val="pt-BR"/>
        </w:rPr>
      </w:pPr>
      <w:r w:rsidRPr="00461FE8">
        <w:rPr>
          <w:rFonts w:ascii="Arial" w:eastAsia="Times New Roman" w:hAnsi="Arial" w:cs="Arial"/>
          <w:color w:val="333333"/>
          <w:sz w:val="20"/>
          <w:szCs w:val="20"/>
          <w:lang w:val="nl-NL"/>
        </w:rPr>
        <w:t>Trường hợp nội dung khai báo chưa phù hợp, yêu cầu doanh nghiệp khai báo bổ sung hoặc khai lại.</w:t>
      </w:r>
    </w:p>
    <w:p w:rsidR="00461FE8" w:rsidRPr="00461FE8" w:rsidRDefault="00461FE8" w:rsidP="00461FE8">
      <w:pPr>
        <w:shd w:val="clear" w:color="auto" w:fill="FFFFFF"/>
        <w:spacing w:before="120" w:after="0" w:line="198" w:lineRule="atLeast"/>
        <w:ind w:firstLine="720"/>
        <w:jc w:val="both"/>
        <w:rPr>
          <w:rFonts w:ascii="Times New Roman" w:eastAsia="Times New Roman" w:hAnsi="Times New Roman" w:cs="Times New Roman"/>
          <w:color w:val="333333"/>
          <w:sz w:val="18"/>
          <w:szCs w:val="18"/>
          <w:lang w:val="pt-BR"/>
        </w:rPr>
      </w:pPr>
      <w:r w:rsidRPr="00461FE8">
        <w:rPr>
          <w:rFonts w:ascii="Arial" w:eastAsia="Times New Roman" w:hAnsi="Arial" w:cs="Arial"/>
          <w:color w:val="333333"/>
          <w:sz w:val="20"/>
          <w:szCs w:val="20"/>
          <w:lang w:val="nl-NL"/>
        </w:rPr>
        <w:t>Trường hợp nội dung phù hợp thực hiện xác nhận trên hệ thống cho phép doanh nghiệp được đưa hàng hóa, tiền mặt vào, ra khỏi khu cách ly;</w:t>
      </w:r>
    </w:p>
    <w:p w:rsidR="00461FE8" w:rsidRPr="00461FE8" w:rsidRDefault="00461FE8" w:rsidP="00461FE8">
      <w:pPr>
        <w:shd w:val="clear" w:color="auto" w:fill="FFFFFF"/>
        <w:spacing w:before="120" w:after="0" w:line="198" w:lineRule="atLeast"/>
        <w:ind w:firstLine="720"/>
        <w:jc w:val="both"/>
        <w:rPr>
          <w:rFonts w:ascii="Times New Roman" w:eastAsia="Times New Roman" w:hAnsi="Times New Roman" w:cs="Times New Roman"/>
          <w:color w:val="333333"/>
          <w:sz w:val="18"/>
          <w:szCs w:val="18"/>
          <w:lang w:val="pt-BR"/>
        </w:rPr>
      </w:pPr>
      <w:r w:rsidRPr="00461FE8">
        <w:rPr>
          <w:rFonts w:ascii="Arial" w:eastAsia="Times New Roman" w:hAnsi="Arial" w:cs="Arial"/>
          <w:color w:val="333333"/>
          <w:sz w:val="20"/>
          <w:szCs w:val="20"/>
          <w:lang w:val="nl-NL"/>
        </w:rPr>
        <w:t>b.2) Giám sát hàng hóa và tiền mặt đưa vào, ra khu cách ly;</w:t>
      </w:r>
    </w:p>
    <w:p w:rsidR="00461FE8" w:rsidRPr="00461FE8" w:rsidRDefault="00461FE8" w:rsidP="00461FE8">
      <w:pPr>
        <w:shd w:val="clear" w:color="auto" w:fill="FFFFFF"/>
        <w:spacing w:before="120" w:after="0" w:line="198" w:lineRule="atLeast"/>
        <w:ind w:firstLine="720"/>
        <w:jc w:val="both"/>
        <w:rPr>
          <w:rFonts w:ascii="Times New Roman" w:eastAsia="Times New Roman" w:hAnsi="Times New Roman" w:cs="Times New Roman"/>
          <w:color w:val="333333"/>
          <w:sz w:val="18"/>
          <w:szCs w:val="18"/>
          <w:lang w:val="pt-BR"/>
        </w:rPr>
      </w:pPr>
      <w:r w:rsidRPr="00461FE8">
        <w:rPr>
          <w:rFonts w:ascii="Arial" w:eastAsia="Times New Roman" w:hAnsi="Arial" w:cs="Arial"/>
          <w:color w:val="333333"/>
          <w:sz w:val="20"/>
          <w:szCs w:val="20"/>
          <w:lang w:val="nl-NL"/>
        </w:rPr>
        <w:t>b.3) Trường hợp có dấu hiệu vi phạm pháp luật đối với hàng hóa, tiền mặt đưa vào, ra khu cách ly công chức giám sát kiểm tra thực tế hàng hóa, tiền mặt căn cứ vào thông tin doanh nghiệp truyền đến hệ thống của cơ quan hải quan;</w:t>
      </w:r>
    </w:p>
    <w:p w:rsidR="00461FE8" w:rsidRPr="00461FE8" w:rsidRDefault="00461FE8" w:rsidP="00461FE8">
      <w:pPr>
        <w:shd w:val="clear" w:color="auto" w:fill="FFFFFF"/>
        <w:spacing w:before="120" w:after="0" w:line="198" w:lineRule="atLeast"/>
        <w:ind w:firstLine="720"/>
        <w:jc w:val="both"/>
        <w:rPr>
          <w:rFonts w:ascii="Times New Roman" w:eastAsia="Times New Roman" w:hAnsi="Times New Roman" w:cs="Times New Roman"/>
          <w:color w:val="333333"/>
          <w:sz w:val="18"/>
          <w:szCs w:val="18"/>
          <w:lang w:val="nl-NL"/>
        </w:rPr>
      </w:pPr>
      <w:r w:rsidRPr="00461FE8">
        <w:rPr>
          <w:rFonts w:ascii="Arial" w:eastAsia="Times New Roman" w:hAnsi="Arial" w:cs="Arial"/>
          <w:color w:val="333333"/>
          <w:sz w:val="20"/>
          <w:szCs w:val="20"/>
          <w:lang w:val="nl-NL"/>
        </w:rPr>
        <w:t>b.4) Thực hiện xác nhận trên hệ thống đối với hàng hóa, tiền mặt ra, vào khu cách ly. Đối với biểu mẫu số 03 và mẫu số 08 công chức thực hiện xác nhận trên hệ thống và in, xác nhận 01 bản giấy giao cho doanh nghiệp.</w:t>
      </w:r>
    </w:p>
    <w:p w:rsidR="00461FE8" w:rsidRPr="00461FE8" w:rsidRDefault="00461FE8" w:rsidP="00461FE8">
      <w:pPr>
        <w:shd w:val="clear" w:color="auto" w:fill="FFFFFF"/>
        <w:spacing w:before="120" w:after="0" w:line="198" w:lineRule="atLeast"/>
        <w:ind w:firstLine="720"/>
        <w:jc w:val="both"/>
        <w:rPr>
          <w:rFonts w:ascii="Times New Roman" w:eastAsia="Times New Roman" w:hAnsi="Times New Roman" w:cs="Times New Roman"/>
          <w:color w:val="333333"/>
          <w:sz w:val="18"/>
          <w:szCs w:val="18"/>
          <w:lang w:val="nl-NL"/>
        </w:rPr>
      </w:pPr>
      <w:r w:rsidRPr="00461FE8">
        <w:rPr>
          <w:rFonts w:ascii="Arial" w:eastAsia="Times New Roman" w:hAnsi="Arial" w:cs="Arial"/>
          <w:color w:val="000000"/>
          <w:sz w:val="20"/>
          <w:szCs w:val="20"/>
          <w:lang w:val="nl-NL"/>
        </w:rPr>
        <w:lastRenderedPageBreak/>
        <w:t>4. Trường hợp chưa có hệ thống của cơ quan hải quan hoặc hệ thống gặp sự cố</w:t>
      </w:r>
    </w:p>
    <w:p w:rsidR="00461FE8" w:rsidRPr="00461FE8" w:rsidRDefault="00461FE8" w:rsidP="00461FE8">
      <w:pPr>
        <w:shd w:val="clear" w:color="auto" w:fill="FFFFFF"/>
        <w:spacing w:before="120" w:after="0" w:line="198" w:lineRule="atLeast"/>
        <w:jc w:val="both"/>
        <w:rPr>
          <w:rFonts w:ascii="Times New Roman" w:eastAsia="Times New Roman" w:hAnsi="Times New Roman" w:cs="Times New Roman"/>
          <w:color w:val="333333"/>
          <w:sz w:val="18"/>
          <w:szCs w:val="18"/>
          <w:lang w:val="nl-NL"/>
        </w:rPr>
      </w:pPr>
      <w:r w:rsidRPr="00461FE8">
        <w:rPr>
          <w:rFonts w:ascii="Arial" w:eastAsia="Times New Roman" w:hAnsi="Arial" w:cs="Arial"/>
          <w:color w:val="000000"/>
          <w:sz w:val="20"/>
          <w:szCs w:val="20"/>
          <w:lang w:val="nl-NL"/>
        </w:rPr>
        <w:t>            a)</w:t>
      </w:r>
      <w:r w:rsidRPr="00461FE8">
        <w:rPr>
          <w:rFonts w:ascii="Arial" w:eastAsia="Times New Roman" w:hAnsi="Arial" w:cs="Arial"/>
          <w:color w:val="333333"/>
          <w:sz w:val="20"/>
          <w:szCs w:val="20"/>
          <w:lang w:val="nl-NL"/>
        </w:rPr>
        <w:t> Khi đưa tiền mặt, hàng hóa vào khu cách ly:</w:t>
      </w:r>
    </w:p>
    <w:p w:rsidR="00461FE8" w:rsidRPr="00461FE8" w:rsidRDefault="00461FE8" w:rsidP="00461FE8">
      <w:pPr>
        <w:shd w:val="clear" w:color="auto" w:fill="FFFFFF"/>
        <w:spacing w:before="120" w:after="0" w:line="198" w:lineRule="atLeast"/>
        <w:ind w:firstLine="720"/>
        <w:jc w:val="both"/>
        <w:rPr>
          <w:rFonts w:ascii="Times New Roman" w:eastAsia="Times New Roman" w:hAnsi="Times New Roman" w:cs="Times New Roman"/>
          <w:color w:val="333333"/>
          <w:sz w:val="18"/>
          <w:szCs w:val="18"/>
          <w:lang w:val="pt-BR"/>
        </w:rPr>
      </w:pPr>
      <w:r w:rsidRPr="00461FE8">
        <w:rPr>
          <w:rFonts w:ascii="Arial" w:eastAsia="Times New Roman" w:hAnsi="Arial" w:cs="Arial"/>
          <w:color w:val="333333"/>
          <w:sz w:val="20"/>
          <w:szCs w:val="20"/>
          <w:lang w:val="nl-NL"/>
        </w:rPr>
        <w:t>a1) Trách nhiệm của doanh nghiệp</w:t>
      </w:r>
    </w:p>
    <w:p w:rsidR="00461FE8" w:rsidRPr="00461FE8" w:rsidRDefault="00461FE8" w:rsidP="00461FE8">
      <w:pPr>
        <w:shd w:val="clear" w:color="auto" w:fill="FFFFFF"/>
        <w:spacing w:before="120" w:after="0" w:line="198" w:lineRule="atLeast"/>
        <w:ind w:firstLine="720"/>
        <w:jc w:val="both"/>
        <w:rPr>
          <w:rFonts w:ascii="Times New Roman" w:eastAsia="Times New Roman" w:hAnsi="Times New Roman" w:cs="Times New Roman"/>
          <w:color w:val="333333"/>
          <w:sz w:val="18"/>
          <w:szCs w:val="18"/>
          <w:lang w:val="pt-BR"/>
        </w:rPr>
      </w:pPr>
      <w:r w:rsidRPr="00461FE8">
        <w:rPr>
          <w:rFonts w:ascii="Arial" w:eastAsia="Times New Roman" w:hAnsi="Arial" w:cs="Arial"/>
          <w:color w:val="333333"/>
          <w:sz w:val="20"/>
          <w:szCs w:val="20"/>
          <w:lang w:val="nl-NL"/>
        </w:rPr>
        <w:t>a.1.1) Khai 02 bản Bảng kê hàng hóa đưa vào khu cách ly (mẫu số 01 kèm theo Thông tư này);</w:t>
      </w:r>
    </w:p>
    <w:p w:rsidR="00461FE8" w:rsidRPr="00461FE8" w:rsidRDefault="00461FE8" w:rsidP="00461FE8">
      <w:pPr>
        <w:shd w:val="clear" w:color="auto" w:fill="FFFFFF"/>
        <w:spacing w:before="120" w:after="0" w:line="198" w:lineRule="atLeast"/>
        <w:ind w:firstLine="720"/>
        <w:jc w:val="both"/>
        <w:rPr>
          <w:rFonts w:ascii="Times New Roman" w:eastAsia="Times New Roman" w:hAnsi="Times New Roman" w:cs="Times New Roman"/>
          <w:color w:val="333333"/>
          <w:sz w:val="18"/>
          <w:szCs w:val="18"/>
          <w:lang w:val="pt-BR"/>
        </w:rPr>
      </w:pPr>
      <w:r w:rsidRPr="00461FE8">
        <w:rPr>
          <w:rFonts w:ascii="Arial" w:eastAsia="Times New Roman" w:hAnsi="Arial" w:cs="Arial"/>
          <w:color w:val="333333"/>
          <w:sz w:val="20"/>
          <w:szCs w:val="20"/>
          <w:lang w:val="nl-NL"/>
        </w:rPr>
        <w:t>a.1.2) Khai 02 bản Bảng kê tiền mặt mang vào/ra khu cách ly (mẫu số 07 kèm theo Thông tư này);</w:t>
      </w:r>
    </w:p>
    <w:p w:rsidR="00461FE8" w:rsidRPr="00461FE8" w:rsidRDefault="00461FE8" w:rsidP="00461FE8">
      <w:pPr>
        <w:shd w:val="clear" w:color="auto" w:fill="FFFFFF"/>
        <w:spacing w:before="120" w:after="0" w:line="198" w:lineRule="atLeast"/>
        <w:ind w:firstLine="720"/>
        <w:jc w:val="both"/>
        <w:rPr>
          <w:rFonts w:ascii="Times New Roman" w:eastAsia="Times New Roman" w:hAnsi="Times New Roman" w:cs="Times New Roman"/>
          <w:color w:val="333333"/>
          <w:sz w:val="18"/>
          <w:szCs w:val="18"/>
          <w:lang w:val="pt-BR"/>
        </w:rPr>
      </w:pPr>
      <w:r w:rsidRPr="00461FE8">
        <w:rPr>
          <w:rFonts w:ascii="Arial" w:eastAsia="Times New Roman" w:hAnsi="Arial" w:cs="Arial"/>
          <w:color w:val="333333"/>
          <w:sz w:val="20"/>
          <w:szCs w:val="20"/>
          <w:lang w:val="nl-NL"/>
        </w:rPr>
        <w:t>a.1.3) Xuất trình hàng hóa, tiền mặt, bảng kê cho công chức hải quan kiểm tra, xác nhận theo quy định tại Thông tư này;</w:t>
      </w:r>
    </w:p>
    <w:p w:rsidR="00461FE8" w:rsidRPr="00461FE8" w:rsidRDefault="00461FE8" w:rsidP="00461FE8">
      <w:pPr>
        <w:shd w:val="clear" w:color="auto" w:fill="FFFFFF"/>
        <w:spacing w:before="120" w:after="0" w:line="198" w:lineRule="atLeast"/>
        <w:ind w:firstLine="720"/>
        <w:jc w:val="both"/>
        <w:rPr>
          <w:rFonts w:ascii="Times New Roman" w:eastAsia="Times New Roman" w:hAnsi="Times New Roman" w:cs="Times New Roman"/>
          <w:color w:val="333333"/>
          <w:sz w:val="18"/>
          <w:szCs w:val="18"/>
          <w:lang w:val="pt-BR"/>
        </w:rPr>
      </w:pPr>
      <w:r w:rsidRPr="00461FE8">
        <w:rPr>
          <w:rFonts w:ascii="Arial" w:eastAsia="Times New Roman" w:hAnsi="Arial" w:cs="Arial"/>
          <w:color w:val="333333"/>
          <w:sz w:val="20"/>
          <w:szCs w:val="20"/>
          <w:lang w:val="nl-NL"/>
        </w:rPr>
        <w:t>a.1.4) Chậm nhất sau 24 giờ sự cố của hệ thống được khắc phục, doanh nghiệp cần truyền các thông tin trên bảng kê đến hệ thống của cơ quan hải quan.</w:t>
      </w:r>
    </w:p>
    <w:p w:rsidR="00461FE8" w:rsidRPr="00461FE8" w:rsidRDefault="00461FE8" w:rsidP="00461FE8">
      <w:pPr>
        <w:shd w:val="clear" w:color="auto" w:fill="FFFFFF"/>
        <w:spacing w:before="120" w:after="0" w:line="198" w:lineRule="atLeast"/>
        <w:ind w:firstLine="720"/>
        <w:jc w:val="both"/>
        <w:rPr>
          <w:rFonts w:ascii="Times New Roman" w:eastAsia="Times New Roman" w:hAnsi="Times New Roman" w:cs="Times New Roman"/>
          <w:color w:val="333333"/>
          <w:sz w:val="18"/>
          <w:szCs w:val="18"/>
          <w:lang w:val="pt-BR"/>
        </w:rPr>
      </w:pPr>
      <w:r w:rsidRPr="00461FE8">
        <w:rPr>
          <w:rFonts w:ascii="Arial" w:eastAsia="Times New Roman" w:hAnsi="Arial" w:cs="Arial"/>
          <w:color w:val="333333"/>
          <w:sz w:val="20"/>
          <w:szCs w:val="20"/>
          <w:lang w:val="nl-NL"/>
        </w:rPr>
        <w:t>a.2) Trách nhiệm của cơ quan hải quan</w:t>
      </w:r>
    </w:p>
    <w:p w:rsidR="00461FE8" w:rsidRPr="00461FE8" w:rsidRDefault="00461FE8" w:rsidP="00461FE8">
      <w:pPr>
        <w:shd w:val="clear" w:color="auto" w:fill="FFFFFF"/>
        <w:spacing w:before="120" w:after="0" w:line="198" w:lineRule="atLeast"/>
        <w:ind w:firstLine="720"/>
        <w:jc w:val="both"/>
        <w:rPr>
          <w:rFonts w:ascii="Times New Roman" w:eastAsia="Times New Roman" w:hAnsi="Times New Roman" w:cs="Times New Roman"/>
          <w:color w:val="333333"/>
          <w:sz w:val="18"/>
          <w:szCs w:val="18"/>
          <w:lang w:val="pt-BR"/>
        </w:rPr>
      </w:pPr>
      <w:r w:rsidRPr="00461FE8">
        <w:rPr>
          <w:rFonts w:ascii="Arial" w:eastAsia="Times New Roman" w:hAnsi="Arial" w:cs="Arial"/>
          <w:color w:val="333333"/>
          <w:sz w:val="20"/>
          <w:szCs w:val="20"/>
          <w:lang w:val="nl-NL"/>
        </w:rPr>
        <w:t>a.2.1) Giám sát việc đưa hàng hóa, tiền mặt vào khu cách ly;</w:t>
      </w:r>
    </w:p>
    <w:p w:rsidR="00461FE8" w:rsidRPr="00461FE8" w:rsidRDefault="00461FE8" w:rsidP="00461FE8">
      <w:pPr>
        <w:shd w:val="clear" w:color="auto" w:fill="FFFFFF"/>
        <w:spacing w:before="120" w:after="0" w:line="198" w:lineRule="atLeast"/>
        <w:ind w:firstLine="720"/>
        <w:jc w:val="both"/>
        <w:rPr>
          <w:rFonts w:ascii="Times New Roman" w:eastAsia="Times New Roman" w:hAnsi="Times New Roman" w:cs="Times New Roman"/>
          <w:color w:val="333333"/>
          <w:sz w:val="18"/>
          <w:szCs w:val="18"/>
          <w:lang w:val="pt-BR"/>
        </w:rPr>
      </w:pPr>
      <w:r w:rsidRPr="00461FE8">
        <w:rPr>
          <w:rFonts w:ascii="Arial" w:eastAsia="Times New Roman" w:hAnsi="Arial" w:cs="Arial"/>
          <w:color w:val="333333"/>
          <w:sz w:val="20"/>
          <w:szCs w:val="20"/>
          <w:lang w:val="nl-NL"/>
        </w:rPr>
        <w:t>a.2.2) Đối với hàng hóa, tiền mặt đưa vào khu cách ly trường hợp phát hiện có dấu hiệu vi phạm pháp luật, công chức hải quan căn cứ trên bản kê của doanh nghiệp thực hiện kiểm tra thực tế hàng hóa, tiền mặt và xử lý vi phạm (nếu có);</w:t>
      </w:r>
    </w:p>
    <w:p w:rsidR="00461FE8" w:rsidRPr="00461FE8" w:rsidRDefault="00461FE8" w:rsidP="00461FE8">
      <w:pPr>
        <w:shd w:val="clear" w:color="auto" w:fill="FFFFFF"/>
        <w:spacing w:before="120" w:after="0" w:line="198" w:lineRule="atLeast"/>
        <w:ind w:firstLine="720"/>
        <w:jc w:val="both"/>
        <w:rPr>
          <w:rFonts w:ascii="Times New Roman" w:eastAsia="Times New Roman" w:hAnsi="Times New Roman" w:cs="Times New Roman"/>
          <w:color w:val="333333"/>
          <w:sz w:val="18"/>
          <w:szCs w:val="18"/>
          <w:lang w:val="pt-BR"/>
        </w:rPr>
      </w:pPr>
      <w:r w:rsidRPr="00461FE8">
        <w:rPr>
          <w:rFonts w:ascii="Arial" w:eastAsia="Times New Roman" w:hAnsi="Arial" w:cs="Arial"/>
          <w:color w:val="333333"/>
          <w:sz w:val="20"/>
          <w:szCs w:val="20"/>
          <w:lang w:val="nl-NL"/>
        </w:rPr>
        <w:t>a.2.3) Xác nhận trên 02 bản kê doanh nghiệp xuất trình, lưu 01 bản, trả lại doanh nghiệp 01 bản.</w:t>
      </w:r>
    </w:p>
    <w:p w:rsidR="00461FE8" w:rsidRPr="00461FE8" w:rsidRDefault="00461FE8" w:rsidP="00461FE8">
      <w:pPr>
        <w:shd w:val="clear" w:color="auto" w:fill="FFFFFF"/>
        <w:spacing w:before="120" w:after="0" w:line="198" w:lineRule="atLeast"/>
        <w:ind w:firstLine="720"/>
        <w:jc w:val="both"/>
        <w:rPr>
          <w:rFonts w:ascii="Times New Roman" w:eastAsia="Times New Roman" w:hAnsi="Times New Roman" w:cs="Times New Roman"/>
          <w:color w:val="333333"/>
          <w:sz w:val="18"/>
          <w:szCs w:val="18"/>
          <w:lang w:val="pt-BR"/>
        </w:rPr>
      </w:pPr>
      <w:r w:rsidRPr="00461FE8">
        <w:rPr>
          <w:rFonts w:ascii="Arial" w:eastAsia="Times New Roman" w:hAnsi="Arial" w:cs="Arial"/>
          <w:color w:val="333333"/>
          <w:sz w:val="20"/>
          <w:szCs w:val="20"/>
          <w:lang w:val="nl-NL"/>
        </w:rPr>
        <w:t>b) Khi đưa tiền mặt, hàng hóa ra khỏi khu cách ly quay trở lại nội địa</w:t>
      </w:r>
    </w:p>
    <w:p w:rsidR="00461FE8" w:rsidRPr="00461FE8" w:rsidRDefault="00461FE8" w:rsidP="00461FE8">
      <w:pPr>
        <w:shd w:val="clear" w:color="auto" w:fill="FFFFFF"/>
        <w:spacing w:before="120" w:after="0" w:line="198" w:lineRule="atLeast"/>
        <w:ind w:firstLine="720"/>
        <w:jc w:val="both"/>
        <w:rPr>
          <w:rFonts w:ascii="Times New Roman" w:eastAsia="Times New Roman" w:hAnsi="Times New Roman" w:cs="Times New Roman"/>
          <w:color w:val="333333"/>
          <w:sz w:val="18"/>
          <w:szCs w:val="18"/>
          <w:lang w:val="pt-BR"/>
        </w:rPr>
      </w:pPr>
      <w:r w:rsidRPr="00461FE8">
        <w:rPr>
          <w:rFonts w:ascii="Arial" w:eastAsia="Times New Roman" w:hAnsi="Arial" w:cs="Arial"/>
          <w:color w:val="333333"/>
          <w:sz w:val="20"/>
          <w:szCs w:val="20"/>
          <w:lang w:val="nl-NL"/>
        </w:rPr>
        <w:t>b.1) Trách nhiệm của doanh nghiệp</w:t>
      </w:r>
    </w:p>
    <w:p w:rsidR="00461FE8" w:rsidRPr="00461FE8" w:rsidRDefault="00461FE8" w:rsidP="00461FE8">
      <w:pPr>
        <w:shd w:val="clear" w:color="auto" w:fill="FFFFFF"/>
        <w:spacing w:before="120" w:after="0" w:line="198" w:lineRule="atLeast"/>
        <w:ind w:firstLine="720"/>
        <w:jc w:val="both"/>
        <w:rPr>
          <w:rFonts w:ascii="Times New Roman" w:eastAsia="Times New Roman" w:hAnsi="Times New Roman" w:cs="Times New Roman"/>
          <w:color w:val="333333"/>
          <w:sz w:val="18"/>
          <w:szCs w:val="18"/>
          <w:lang w:val="pt-BR"/>
        </w:rPr>
      </w:pPr>
      <w:r w:rsidRPr="00461FE8">
        <w:rPr>
          <w:rFonts w:ascii="Arial" w:eastAsia="Times New Roman" w:hAnsi="Arial" w:cs="Arial"/>
          <w:color w:val="333333"/>
          <w:sz w:val="20"/>
          <w:szCs w:val="20"/>
          <w:lang w:val="nl-NL"/>
        </w:rPr>
        <w:t>b.1.1) Khai 02 bản Bảng kê hàng hóa đưa ra khỏi khu cách ly (mẫu số 02 ban hành kèm theo Thông tư này);</w:t>
      </w:r>
    </w:p>
    <w:p w:rsidR="00461FE8" w:rsidRPr="00461FE8" w:rsidRDefault="00461FE8" w:rsidP="00461FE8">
      <w:pPr>
        <w:shd w:val="clear" w:color="auto" w:fill="FFFFFF"/>
        <w:spacing w:before="120" w:after="0" w:line="198" w:lineRule="atLeast"/>
        <w:ind w:firstLine="720"/>
        <w:jc w:val="both"/>
        <w:rPr>
          <w:rFonts w:ascii="Times New Roman" w:eastAsia="Times New Roman" w:hAnsi="Times New Roman" w:cs="Times New Roman"/>
          <w:color w:val="333333"/>
          <w:sz w:val="18"/>
          <w:szCs w:val="18"/>
          <w:lang w:val="pt-BR"/>
        </w:rPr>
      </w:pPr>
      <w:r w:rsidRPr="00461FE8">
        <w:rPr>
          <w:rFonts w:ascii="Arial" w:eastAsia="Times New Roman" w:hAnsi="Arial" w:cs="Arial"/>
          <w:color w:val="333333"/>
          <w:sz w:val="20"/>
          <w:szCs w:val="20"/>
          <w:lang w:val="nl-NL"/>
        </w:rPr>
        <w:t>b.1.2) Khai 02 bản Bảng kê tiền mặt mang vào/ra khu cách ly (mẫu số 07 ban hành kèm theo Thông tư này);</w:t>
      </w:r>
    </w:p>
    <w:p w:rsidR="00461FE8" w:rsidRPr="00461FE8" w:rsidRDefault="00461FE8" w:rsidP="00461FE8">
      <w:pPr>
        <w:shd w:val="clear" w:color="auto" w:fill="FFFFFF"/>
        <w:spacing w:before="120" w:after="0" w:line="198" w:lineRule="atLeast"/>
        <w:ind w:firstLine="720"/>
        <w:jc w:val="both"/>
        <w:rPr>
          <w:rFonts w:ascii="Times New Roman" w:eastAsia="Times New Roman" w:hAnsi="Times New Roman" w:cs="Times New Roman"/>
          <w:color w:val="333333"/>
          <w:sz w:val="18"/>
          <w:szCs w:val="18"/>
          <w:lang w:val="pt-BR"/>
        </w:rPr>
      </w:pPr>
      <w:r w:rsidRPr="00461FE8">
        <w:rPr>
          <w:rFonts w:ascii="Arial" w:eastAsia="Times New Roman" w:hAnsi="Arial" w:cs="Arial"/>
          <w:color w:val="333333"/>
          <w:sz w:val="20"/>
          <w:szCs w:val="20"/>
          <w:lang w:val="nl-NL"/>
        </w:rPr>
        <w:t>b.1.3) Xuất trình hàng hóa, tiền mặt, bảng kê cho công chức hải quan kiểm tra, xác nhận theo quy định tại Thông tư này.</w:t>
      </w:r>
    </w:p>
    <w:p w:rsidR="00461FE8" w:rsidRPr="00461FE8" w:rsidRDefault="00461FE8" w:rsidP="00461FE8">
      <w:pPr>
        <w:shd w:val="clear" w:color="auto" w:fill="FFFFFF"/>
        <w:spacing w:before="120" w:after="0" w:line="198" w:lineRule="atLeast"/>
        <w:ind w:firstLine="720"/>
        <w:jc w:val="both"/>
        <w:rPr>
          <w:rFonts w:ascii="Times New Roman" w:eastAsia="Times New Roman" w:hAnsi="Times New Roman" w:cs="Times New Roman"/>
          <w:color w:val="333333"/>
          <w:sz w:val="18"/>
          <w:szCs w:val="18"/>
          <w:lang w:val="pt-BR"/>
        </w:rPr>
      </w:pPr>
      <w:r w:rsidRPr="00461FE8">
        <w:rPr>
          <w:rFonts w:ascii="Arial" w:eastAsia="Times New Roman" w:hAnsi="Arial" w:cs="Arial"/>
          <w:color w:val="333333"/>
          <w:sz w:val="20"/>
          <w:szCs w:val="20"/>
          <w:lang w:val="nl-NL"/>
        </w:rPr>
        <w:t>b.1.4) Chậm nhất sau 24 giờ sự cố của hệ thống được khắc phục, doanh nghiệp cần truyền các thông tin trên bảng kê đến hệ thống của cơ quan hải quan.</w:t>
      </w:r>
    </w:p>
    <w:p w:rsidR="00461FE8" w:rsidRPr="00461FE8" w:rsidRDefault="00461FE8" w:rsidP="00461FE8">
      <w:pPr>
        <w:shd w:val="clear" w:color="auto" w:fill="FFFFFF"/>
        <w:spacing w:before="120" w:after="0" w:line="198" w:lineRule="atLeast"/>
        <w:ind w:firstLine="720"/>
        <w:jc w:val="both"/>
        <w:rPr>
          <w:rFonts w:ascii="Times New Roman" w:eastAsia="Times New Roman" w:hAnsi="Times New Roman" w:cs="Times New Roman"/>
          <w:color w:val="333333"/>
          <w:sz w:val="18"/>
          <w:szCs w:val="18"/>
          <w:lang w:val="pt-BR"/>
        </w:rPr>
      </w:pPr>
      <w:r w:rsidRPr="00461FE8">
        <w:rPr>
          <w:rFonts w:ascii="Arial" w:eastAsia="Times New Roman" w:hAnsi="Arial" w:cs="Arial"/>
          <w:color w:val="333333"/>
          <w:sz w:val="20"/>
          <w:szCs w:val="20"/>
          <w:lang w:val="nl-NL"/>
        </w:rPr>
        <w:t>b.2) Trách nhiệm của cơ quan hải quan</w:t>
      </w:r>
    </w:p>
    <w:p w:rsidR="00461FE8" w:rsidRPr="00461FE8" w:rsidRDefault="00461FE8" w:rsidP="00461FE8">
      <w:pPr>
        <w:shd w:val="clear" w:color="auto" w:fill="FFFFFF"/>
        <w:spacing w:before="120" w:after="0" w:line="198" w:lineRule="atLeast"/>
        <w:ind w:firstLine="720"/>
        <w:jc w:val="both"/>
        <w:rPr>
          <w:rFonts w:ascii="Times New Roman" w:eastAsia="Times New Roman" w:hAnsi="Times New Roman" w:cs="Times New Roman"/>
          <w:color w:val="333333"/>
          <w:sz w:val="18"/>
          <w:szCs w:val="18"/>
          <w:lang w:val="pt-BR"/>
        </w:rPr>
      </w:pPr>
      <w:r w:rsidRPr="00461FE8">
        <w:rPr>
          <w:rFonts w:ascii="Arial" w:eastAsia="Times New Roman" w:hAnsi="Arial" w:cs="Arial"/>
          <w:color w:val="333333"/>
          <w:sz w:val="20"/>
          <w:szCs w:val="20"/>
          <w:lang w:val="nl-NL"/>
        </w:rPr>
        <w:t>b.2.1) Giám sát việc đưa hàng hóa, tiền mặt đưa ra khỏi khu cách ly;</w:t>
      </w:r>
    </w:p>
    <w:p w:rsidR="00461FE8" w:rsidRPr="00461FE8" w:rsidRDefault="00461FE8" w:rsidP="00461FE8">
      <w:pPr>
        <w:shd w:val="clear" w:color="auto" w:fill="FFFFFF"/>
        <w:spacing w:before="120" w:after="0" w:line="198" w:lineRule="atLeast"/>
        <w:ind w:firstLine="720"/>
        <w:jc w:val="both"/>
        <w:rPr>
          <w:rFonts w:ascii="Times New Roman" w:eastAsia="Times New Roman" w:hAnsi="Times New Roman" w:cs="Times New Roman"/>
          <w:color w:val="333333"/>
          <w:sz w:val="18"/>
          <w:szCs w:val="18"/>
          <w:lang w:val="pt-BR"/>
        </w:rPr>
      </w:pPr>
      <w:r w:rsidRPr="00461FE8">
        <w:rPr>
          <w:rFonts w:ascii="Arial" w:eastAsia="Times New Roman" w:hAnsi="Arial" w:cs="Arial"/>
          <w:color w:val="333333"/>
          <w:sz w:val="20"/>
          <w:szCs w:val="20"/>
          <w:lang w:val="nl-NL"/>
        </w:rPr>
        <w:t>b.2.2) Đối với hàng hóa, tiền mặt đưa ra khỏi khu cách ly trường hợp phát hiện có dấu hiệu vi phạm pháp luật, công chức hải quan căn cứ trên bản kê của doanh nghiệp thực hiện kiểm tra trực tiếp hàng hóa, tiền mặt và xử lý vi phạm (nếu có);</w:t>
      </w:r>
    </w:p>
    <w:p w:rsidR="00461FE8" w:rsidRPr="00461FE8" w:rsidRDefault="00461FE8" w:rsidP="00461FE8">
      <w:pPr>
        <w:shd w:val="clear" w:color="auto" w:fill="FFFFFF"/>
        <w:spacing w:before="120" w:after="0" w:line="198" w:lineRule="atLeast"/>
        <w:ind w:firstLine="720"/>
        <w:jc w:val="both"/>
        <w:rPr>
          <w:rFonts w:ascii="Times New Roman" w:eastAsia="Times New Roman" w:hAnsi="Times New Roman" w:cs="Times New Roman"/>
          <w:color w:val="333333"/>
          <w:sz w:val="18"/>
          <w:szCs w:val="18"/>
          <w:lang w:val="pt-BR"/>
        </w:rPr>
      </w:pPr>
      <w:r w:rsidRPr="00461FE8">
        <w:rPr>
          <w:rFonts w:ascii="Arial" w:eastAsia="Times New Roman" w:hAnsi="Arial" w:cs="Arial"/>
          <w:color w:val="333333"/>
          <w:sz w:val="20"/>
          <w:szCs w:val="20"/>
          <w:lang w:val="nl-NL"/>
        </w:rPr>
        <w:t>b.2.3) Xác nhận trên 02 bản kê doanh nghiệp xuất trình, lưu 01 bản, trả lại doanh nghiệp 01 bản.</w:t>
      </w:r>
    </w:p>
    <w:p w:rsidR="00461FE8" w:rsidRPr="00461FE8" w:rsidRDefault="00461FE8" w:rsidP="00461FE8">
      <w:pPr>
        <w:shd w:val="clear" w:color="auto" w:fill="FFFFFF"/>
        <w:spacing w:before="120" w:after="0" w:line="198" w:lineRule="atLeast"/>
        <w:ind w:firstLine="720"/>
        <w:jc w:val="both"/>
        <w:rPr>
          <w:rFonts w:ascii="Times New Roman" w:eastAsia="Times New Roman" w:hAnsi="Times New Roman" w:cs="Times New Roman"/>
          <w:color w:val="333333"/>
          <w:sz w:val="18"/>
          <w:szCs w:val="18"/>
          <w:lang w:val="pt-BR"/>
        </w:rPr>
      </w:pPr>
      <w:r w:rsidRPr="00461FE8">
        <w:rPr>
          <w:rFonts w:ascii="Arial" w:eastAsia="Times New Roman" w:hAnsi="Arial" w:cs="Arial"/>
          <w:b/>
          <w:bCs/>
          <w:color w:val="000000"/>
          <w:sz w:val="20"/>
          <w:szCs w:val="20"/>
          <w:lang w:val="nl-NL"/>
        </w:rPr>
        <w:t>Điều 4. Thủ tục đối với hàng hóa có thuế xuất khẩu, hàng hóa phải có giấy phép xuất khẩu</w:t>
      </w:r>
    </w:p>
    <w:p w:rsidR="00461FE8" w:rsidRPr="00461FE8" w:rsidRDefault="00461FE8" w:rsidP="00461FE8">
      <w:pPr>
        <w:shd w:val="clear" w:color="auto" w:fill="FFFFFF"/>
        <w:spacing w:before="120" w:after="0" w:line="198" w:lineRule="atLeast"/>
        <w:ind w:firstLine="720"/>
        <w:jc w:val="both"/>
        <w:rPr>
          <w:rFonts w:ascii="Times New Roman" w:eastAsia="Times New Roman" w:hAnsi="Times New Roman" w:cs="Times New Roman"/>
          <w:color w:val="333333"/>
          <w:sz w:val="18"/>
          <w:szCs w:val="18"/>
          <w:lang w:val="pt-BR"/>
        </w:rPr>
      </w:pPr>
      <w:r w:rsidRPr="00461FE8">
        <w:rPr>
          <w:rFonts w:ascii="Arial" w:eastAsia="Times New Roman" w:hAnsi="Arial" w:cs="Arial"/>
          <w:color w:val="000000"/>
          <w:sz w:val="20"/>
          <w:szCs w:val="20"/>
          <w:lang w:val="nl-NL"/>
        </w:rPr>
        <w:t>1. Doanh nghiệp kinh doanh bán hàng trong khu cách ly khi đưa hàng hóa vào khu cách ly tự chịu trách nhiệm về việc phân loại hàng hóa chịu thuế xuất khẩu và hàng hóa phải có giấy phép xuất khẩu.</w:t>
      </w:r>
    </w:p>
    <w:p w:rsidR="00461FE8" w:rsidRPr="00461FE8" w:rsidRDefault="00461FE8" w:rsidP="00461FE8">
      <w:pPr>
        <w:shd w:val="clear" w:color="auto" w:fill="FFFFFF"/>
        <w:spacing w:before="120" w:after="0" w:line="198" w:lineRule="atLeast"/>
        <w:ind w:firstLine="720"/>
        <w:jc w:val="both"/>
        <w:rPr>
          <w:rFonts w:ascii="Times New Roman" w:eastAsia="Times New Roman" w:hAnsi="Times New Roman" w:cs="Times New Roman"/>
          <w:color w:val="333333"/>
          <w:sz w:val="18"/>
          <w:szCs w:val="18"/>
          <w:lang w:val="nl-NL"/>
        </w:rPr>
      </w:pPr>
      <w:r w:rsidRPr="00461FE8">
        <w:rPr>
          <w:rFonts w:ascii="Arial" w:eastAsia="Times New Roman" w:hAnsi="Arial" w:cs="Arial"/>
          <w:color w:val="000000"/>
          <w:sz w:val="20"/>
          <w:szCs w:val="20"/>
          <w:lang w:val="nl-NL"/>
        </w:rPr>
        <w:t>2. Khi đưa hàng hóa vào, ra khỏi khu cách ly doanh nghiệp phải kê khai riêng 02 bản đối với hàng hóa có thuế xuất khẩu và hàng hóa có giấy phép xuất khẩu trên mẫu số 04 và mẫu số 05 ban hành kèm theo Thông tư này. Đối với hàng hóa phải có giấy phép xuất khẩu khi đưa hàng hóa vào khu cách ly doanh nghiệp nộp 01 bản chụp và xuất trình bản chính giấy phép xuất khẩu. Khi đưa hàng hóa vào, ra khỏi khu cách ly cơ quan hải quan xác nhận trên 02 bản giấy: lưu cơ quan hải quan 01 bản, trả lại doanh nghiệp 01 bản.</w:t>
      </w:r>
    </w:p>
    <w:p w:rsidR="00461FE8" w:rsidRPr="00461FE8" w:rsidRDefault="00461FE8" w:rsidP="00461FE8">
      <w:pPr>
        <w:shd w:val="clear" w:color="auto" w:fill="FFFFFF"/>
        <w:spacing w:before="120" w:after="0" w:line="198" w:lineRule="atLeast"/>
        <w:ind w:firstLine="720"/>
        <w:jc w:val="both"/>
        <w:rPr>
          <w:rFonts w:ascii="Times New Roman" w:eastAsia="Times New Roman" w:hAnsi="Times New Roman" w:cs="Times New Roman"/>
          <w:color w:val="333333"/>
          <w:sz w:val="18"/>
          <w:szCs w:val="18"/>
          <w:lang w:val="nl-NL"/>
        </w:rPr>
      </w:pPr>
      <w:r w:rsidRPr="00461FE8">
        <w:rPr>
          <w:rFonts w:ascii="Arial" w:eastAsia="Times New Roman" w:hAnsi="Arial" w:cs="Arial"/>
          <w:color w:val="000000"/>
          <w:sz w:val="20"/>
          <w:szCs w:val="20"/>
          <w:lang w:val="nl-NL"/>
        </w:rPr>
        <w:lastRenderedPageBreak/>
        <w:t xml:space="preserve">3. </w:t>
      </w:r>
      <w:r w:rsidRPr="00E566AC">
        <w:rPr>
          <w:rFonts w:ascii="Arial" w:eastAsia="Times New Roman" w:hAnsi="Arial" w:cs="Arial"/>
          <w:color w:val="000000"/>
          <w:sz w:val="20"/>
          <w:szCs w:val="20"/>
          <w:highlight w:val="yellow"/>
          <w:lang w:val="nl-NL"/>
          <w:rPrChange w:id="0" w:author="May1" w:date="2016-02-17T13:24:00Z">
            <w:rPr>
              <w:rFonts w:ascii="Arial" w:eastAsia="Times New Roman" w:hAnsi="Arial" w:cs="Arial"/>
              <w:color w:val="000000"/>
              <w:sz w:val="20"/>
              <w:szCs w:val="20"/>
              <w:lang w:val="nl-NL"/>
            </w:rPr>
          </w:rPrChange>
        </w:rPr>
        <w:t>Khi bán hàng ngoài việc lấy các thông tin cần thiết cho việc xuất hóa đơn, doanh nghiệp phải lấy thông tin của khách hàng</w:t>
      </w:r>
      <w:bookmarkStart w:id="1" w:name="_GoBack"/>
      <w:bookmarkEnd w:id="1"/>
      <w:r w:rsidRPr="00461FE8">
        <w:rPr>
          <w:rFonts w:ascii="Arial" w:eastAsia="Times New Roman" w:hAnsi="Arial" w:cs="Arial"/>
          <w:color w:val="000000"/>
          <w:sz w:val="20"/>
          <w:szCs w:val="20"/>
          <w:lang w:val="nl-NL"/>
        </w:rPr>
        <w:t>: số hiệu chuyến bay, ngày bay, giờ bay, số hộ chiếu (hoặc giấy thông hành), lưu thông tin cùng với hóa đơn bán hàng.</w:t>
      </w:r>
    </w:p>
    <w:p w:rsidR="00461FE8" w:rsidRPr="00461FE8" w:rsidRDefault="00461FE8" w:rsidP="00461FE8">
      <w:pPr>
        <w:shd w:val="clear" w:color="auto" w:fill="FFFFFF"/>
        <w:spacing w:before="120" w:after="0" w:line="198" w:lineRule="atLeast"/>
        <w:ind w:firstLine="720"/>
        <w:jc w:val="both"/>
        <w:rPr>
          <w:rFonts w:ascii="Times New Roman" w:eastAsia="Times New Roman" w:hAnsi="Times New Roman" w:cs="Times New Roman"/>
          <w:color w:val="333333"/>
          <w:sz w:val="18"/>
          <w:szCs w:val="18"/>
          <w:lang w:val="nl-NL"/>
        </w:rPr>
      </w:pPr>
      <w:r w:rsidRPr="00461FE8">
        <w:rPr>
          <w:rFonts w:ascii="Arial" w:eastAsia="Times New Roman" w:hAnsi="Arial" w:cs="Arial"/>
          <w:color w:val="000000"/>
          <w:sz w:val="20"/>
          <w:szCs w:val="20"/>
          <w:lang w:val="nl-NL"/>
        </w:rPr>
        <w:t>4. Trước ngày 15 của tháng tiếp theo doanh nghiệp thực hiện mở tờ khai xuất khẩu và nộp thuế theo quy định. Hồ sơ bao gồm:</w:t>
      </w:r>
    </w:p>
    <w:p w:rsidR="00461FE8" w:rsidRPr="00461FE8" w:rsidRDefault="00461FE8" w:rsidP="00461FE8">
      <w:pPr>
        <w:shd w:val="clear" w:color="auto" w:fill="FFFFFF"/>
        <w:spacing w:before="120" w:after="0" w:line="198" w:lineRule="atLeast"/>
        <w:ind w:firstLine="720"/>
        <w:jc w:val="both"/>
        <w:rPr>
          <w:rFonts w:ascii="Times New Roman" w:eastAsia="Times New Roman" w:hAnsi="Times New Roman" w:cs="Times New Roman"/>
          <w:color w:val="333333"/>
          <w:sz w:val="18"/>
          <w:szCs w:val="18"/>
          <w:lang w:val="nl-NL"/>
        </w:rPr>
      </w:pPr>
      <w:r w:rsidRPr="00461FE8">
        <w:rPr>
          <w:rFonts w:ascii="Arial" w:eastAsia="Times New Roman" w:hAnsi="Arial" w:cs="Arial"/>
          <w:color w:val="000000"/>
          <w:sz w:val="20"/>
          <w:szCs w:val="20"/>
          <w:lang w:val="nl-NL"/>
        </w:rPr>
        <w:t>- Bảng tổng hợp hàng hóa có thuế xuất khẩu, có giấy phép xuất khẩu bán lẻ, sử dụng tại khu cách ly (mẫu số 06 ban hành kèm theo Thông tư này).</w:t>
      </w:r>
    </w:p>
    <w:p w:rsidR="00461FE8" w:rsidRPr="00461FE8" w:rsidRDefault="00461FE8" w:rsidP="00461FE8">
      <w:pPr>
        <w:shd w:val="clear" w:color="auto" w:fill="FFFFFF"/>
        <w:spacing w:before="120" w:after="0" w:line="198" w:lineRule="atLeast"/>
        <w:ind w:firstLine="720"/>
        <w:jc w:val="both"/>
        <w:rPr>
          <w:rFonts w:ascii="Times New Roman" w:eastAsia="Times New Roman" w:hAnsi="Times New Roman" w:cs="Times New Roman"/>
          <w:color w:val="333333"/>
          <w:sz w:val="18"/>
          <w:szCs w:val="18"/>
          <w:lang w:val="nl-NL"/>
        </w:rPr>
      </w:pPr>
      <w:r w:rsidRPr="00461FE8">
        <w:rPr>
          <w:rFonts w:ascii="Arial" w:eastAsia="Times New Roman" w:hAnsi="Arial" w:cs="Arial"/>
          <w:color w:val="000000"/>
          <w:sz w:val="20"/>
          <w:szCs w:val="20"/>
          <w:lang w:val="nl-NL"/>
        </w:rPr>
        <w:t>- Tờ khai hải quan giấy theo hướng dẫn tại Phụ lục IV ban hành kèm theo Thông tư số 38/2015/TT-BTC ngày 25/3/2015 của Bộ Tài chính quy định về thủ tục hải quan; kiểm tra, giám sát hải quan; thuế xuất khẩu, thuế nhập khẩu và quản lý thuế đối với hàng hóa xuất khẩu, nhập khẩu (sau đây gọi là Thông tư số 38/2015/TT-BTC ngày 25/3/2015).</w:t>
      </w:r>
    </w:p>
    <w:p w:rsidR="00461FE8" w:rsidRPr="00461FE8" w:rsidRDefault="00461FE8" w:rsidP="00461FE8">
      <w:pPr>
        <w:shd w:val="clear" w:color="auto" w:fill="FFFFFF"/>
        <w:spacing w:before="120" w:after="0" w:line="198" w:lineRule="atLeast"/>
        <w:ind w:firstLine="720"/>
        <w:jc w:val="both"/>
        <w:rPr>
          <w:rFonts w:ascii="Times New Roman" w:eastAsia="Times New Roman" w:hAnsi="Times New Roman" w:cs="Times New Roman"/>
          <w:color w:val="333333"/>
          <w:sz w:val="18"/>
          <w:szCs w:val="18"/>
          <w:lang w:val="nl-NL"/>
        </w:rPr>
      </w:pPr>
      <w:r w:rsidRPr="00461FE8">
        <w:rPr>
          <w:rFonts w:ascii="Arial" w:eastAsia="Times New Roman" w:hAnsi="Arial" w:cs="Arial"/>
          <w:color w:val="000000"/>
          <w:sz w:val="20"/>
          <w:szCs w:val="20"/>
          <w:lang w:val="nl-NL"/>
        </w:rPr>
        <w:t>- Giấy phép xuất khẩu: 01 bản chính nếu chỉ sử dụng cho 01 tờ khai hoặc 01 bản chụp kèm theo Phiếu theo dõi trừ lùi nếu xuất khẩu nhiều lần.</w:t>
      </w:r>
    </w:p>
    <w:p w:rsidR="00461FE8" w:rsidRPr="00461FE8" w:rsidRDefault="00461FE8" w:rsidP="00461FE8">
      <w:pPr>
        <w:shd w:val="clear" w:color="auto" w:fill="FFFFFF"/>
        <w:spacing w:before="120" w:after="0" w:line="198" w:lineRule="atLeast"/>
        <w:ind w:firstLine="720"/>
        <w:jc w:val="both"/>
        <w:rPr>
          <w:rFonts w:ascii="Times New Roman" w:eastAsia="Times New Roman" w:hAnsi="Times New Roman" w:cs="Times New Roman"/>
          <w:color w:val="333333"/>
          <w:sz w:val="18"/>
          <w:szCs w:val="18"/>
          <w:lang w:val="nl-NL"/>
        </w:rPr>
      </w:pPr>
      <w:r w:rsidRPr="00461FE8">
        <w:rPr>
          <w:rFonts w:ascii="Arial" w:eastAsia="Times New Roman" w:hAnsi="Arial" w:cs="Arial"/>
          <w:color w:val="000000"/>
          <w:sz w:val="20"/>
          <w:szCs w:val="20"/>
          <w:lang w:val="nl-NL"/>
        </w:rPr>
        <w:t>5. Cơ quan hải quan thực hiện kiểm tra hồ sơ hải quan, thông quan theo quy định tại Mục 3 Thông tư số 38/2015/TT-BTC ngày 25/3/2015.</w:t>
      </w:r>
    </w:p>
    <w:p w:rsidR="00461FE8" w:rsidRPr="00461FE8" w:rsidRDefault="00461FE8" w:rsidP="00461FE8">
      <w:pPr>
        <w:shd w:val="clear" w:color="auto" w:fill="FFFFFF"/>
        <w:spacing w:before="120" w:after="0" w:line="198" w:lineRule="atLeast"/>
        <w:ind w:firstLine="720"/>
        <w:jc w:val="both"/>
        <w:rPr>
          <w:rFonts w:ascii="Times New Roman" w:eastAsia="Times New Roman" w:hAnsi="Times New Roman" w:cs="Times New Roman"/>
          <w:color w:val="333333"/>
          <w:sz w:val="18"/>
          <w:szCs w:val="18"/>
          <w:lang w:val="nl-NL"/>
        </w:rPr>
      </w:pPr>
      <w:r w:rsidRPr="00461FE8">
        <w:rPr>
          <w:rFonts w:ascii="Arial" w:eastAsia="Times New Roman" w:hAnsi="Arial" w:cs="Arial"/>
          <w:b/>
          <w:bCs/>
          <w:color w:val="000000"/>
          <w:sz w:val="20"/>
          <w:szCs w:val="20"/>
          <w:lang w:val="nl-NL"/>
        </w:rPr>
        <w:t>Điều 5. Quy định khi bán hàng hóa</w:t>
      </w:r>
    </w:p>
    <w:p w:rsidR="00461FE8" w:rsidRPr="00461FE8" w:rsidRDefault="00461FE8" w:rsidP="00461FE8">
      <w:pPr>
        <w:shd w:val="clear" w:color="auto" w:fill="FFFFFF"/>
        <w:spacing w:before="120" w:after="0" w:line="198" w:lineRule="atLeast"/>
        <w:ind w:firstLine="720"/>
        <w:jc w:val="both"/>
        <w:rPr>
          <w:rFonts w:ascii="Times New Roman" w:eastAsia="Times New Roman" w:hAnsi="Times New Roman" w:cs="Times New Roman"/>
          <w:color w:val="333333"/>
          <w:sz w:val="18"/>
          <w:szCs w:val="18"/>
          <w:lang w:val="nl-NL"/>
        </w:rPr>
      </w:pPr>
      <w:r w:rsidRPr="00461FE8">
        <w:rPr>
          <w:rFonts w:ascii="Arial" w:eastAsia="Times New Roman" w:hAnsi="Arial" w:cs="Arial"/>
          <w:color w:val="000000"/>
          <w:sz w:val="20"/>
          <w:szCs w:val="20"/>
          <w:lang w:val="nl-NL"/>
        </w:rPr>
        <w:t>1. T</w:t>
      </w:r>
      <w:r w:rsidRPr="00461FE8">
        <w:rPr>
          <w:rFonts w:ascii="Arial" w:eastAsia="Times New Roman" w:hAnsi="Arial" w:cs="Arial"/>
          <w:color w:val="333333"/>
          <w:sz w:val="20"/>
          <w:szCs w:val="20"/>
          <w:lang w:val="nl-NL"/>
        </w:rPr>
        <w:t>rường hợp cơ quan hải quan có hệ thống và doanh nghiệp kết nối với hệ thống của cơ quan hải quan: khi bán hàng cho khách xuất cảnh, quá cảnh nhân viên bán hàng nhập các dữ liệu thông tin (các thông tin theo quy định của Bộ Tài chính về nội dung trên hóa đơn) vào hệ thống và gửi đến cơ quan hải quan, sau khi nhận được phản hồi từ hệ thống thực hiện việc xuất hóa đơn và bán hàng theo quy định hiện hành.</w:t>
      </w:r>
    </w:p>
    <w:p w:rsidR="00461FE8" w:rsidRPr="00461FE8" w:rsidRDefault="00461FE8" w:rsidP="00461FE8">
      <w:pPr>
        <w:shd w:val="clear" w:color="auto" w:fill="FFFFFF"/>
        <w:spacing w:before="120" w:after="0" w:line="198" w:lineRule="atLeast"/>
        <w:ind w:firstLine="720"/>
        <w:jc w:val="both"/>
        <w:rPr>
          <w:rFonts w:ascii="Times New Roman" w:eastAsia="Times New Roman" w:hAnsi="Times New Roman" w:cs="Times New Roman"/>
          <w:color w:val="333333"/>
          <w:sz w:val="18"/>
          <w:szCs w:val="18"/>
          <w:lang w:val="nl-NL"/>
        </w:rPr>
      </w:pPr>
      <w:r w:rsidRPr="00461FE8">
        <w:rPr>
          <w:rFonts w:ascii="Arial" w:eastAsia="Times New Roman" w:hAnsi="Arial" w:cs="Arial"/>
          <w:color w:val="000000"/>
          <w:sz w:val="20"/>
          <w:szCs w:val="20"/>
          <w:lang w:val="nl-NL"/>
        </w:rPr>
        <w:t>2. Trường hợp chưa có hệ thống của cơ quan hải quan hoặc chưa kết nối mạng giữa doanh nghiệp và cơ quan hải quan hoặc hệ thống gặp sự cố: khi bán hàng cho khách xuất cảnh, quá cảnh, nhân viên bán hàng nhập các dữ liệu </w:t>
      </w:r>
      <w:r w:rsidRPr="00461FE8">
        <w:rPr>
          <w:rFonts w:ascii="Arial" w:eastAsia="Times New Roman" w:hAnsi="Arial" w:cs="Arial"/>
          <w:color w:val="333333"/>
          <w:sz w:val="20"/>
          <w:szCs w:val="20"/>
          <w:lang w:val="nl-NL"/>
        </w:rPr>
        <w:t>thông tin (các thông tin theo quy định của Bộ Tài chính về nội dung trên hóa đơn) </w:t>
      </w:r>
      <w:r w:rsidRPr="00461FE8">
        <w:rPr>
          <w:rFonts w:ascii="Arial" w:eastAsia="Times New Roman" w:hAnsi="Arial" w:cs="Arial"/>
          <w:color w:val="000000"/>
          <w:sz w:val="20"/>
          <w:szCs w:val="20"/>
          <w:lang w:val="nl-NL"/>
        </w:rPr>
        <w:t>vào hệ thống phần mềm quản lý của doanh nghiệp, sau đó xuất hóa đơn bán hàng theo quy định hiện hành về quản lý hóa đơn.</w:t>
      </w:r>
    </w:p>
    <w:p w:rsidR="00461FE8" w:rsidRPr="00461FE8" w:rsidRDefault="00461FE8" w:rsidP="00461FE8">
      <w:pPr>
        <w:shd w:val="clear" w:color="auto" w:fill="FFFFFF"/>
        <w:spacing w:before="120" w:after="0" w:line="198" w:lineRule="atLeast"/>
        <w:ind w:firstLine="720"/>
        <w:jc w:val="both"/>
        <w:rPr>
          <w:rFonts w:ascii="Times New Roman" w:eastAsia="Times New Roman" w:hAnsi="Times New Roman" w:cs="Times New Roman"/>
          <w:color w:val="333333"/>
          <w:sz w:val="18"/>
          <w:szCs w:val="18"/>
          <w:lang w:val="nl-NL"/>
        </w:rPr>
      </w:pPr>
      <w:r w:rsidRPr="00461FE8">
        <w:rPr>
          <w:rFonts w:ascii="Arial" w:eastAsia="Times New Roman" w:hAnsi="Arial" w:cs="Arial"/>
          <w:color w:val="000000"/>
          <w:sz w:val="20"/>
          <w:szCs w:val="20"/>
          <w:lang w:val="nl-NL"/>
        </w:rPr>
        <w:t>Chậm nhất 24 giờ sau khi khắc phục sự cố hệ thống doanh nghiệp truyền các thông tin bán hàng đến cơ quan hải quan.</w:t>
      </w:r>
    </w:p>
    <w:p w:rsidR="00461FE8" w:rsidRPr="00461FE8" w:rsidRDefault="00461FE8" w:rsidP="00461FE8">
      <w:pPr>
        <w:shd w:val="clear" w:color="auto" w:fill="FFFFFF"/>
        <w:spacing w:before="120" w:after="0" w:line="198" w:lineRule="atLeast"/>
        <w:ind w:firstLine="720"/>
        <w:jc w:val="both"/>
        <w:rPr>
          <w:rFonts w:ascii="Times New Roman" w:eastAsia="Times New Roman" w:hAnsi="Times New Roman" w:cs="Times New Roman"/>
          <w:color w:val="333333"/>
          <w:sz w:val="18"/>
          <w:szCs w:val="18"/>
          <w:lang w:val="nl-NL"/>
        </w:rPr>
      </w:pPr>
      <w:r w:rsidRPr="00461FE8">
        <w:rPr>
          <w:rFonts w:ascii="Arial" w:eastAsia="Times New Roman" w:hAnsi="Arial" w:cs="Arial"/>
          <w:b/>
          <w:bCs/>
          <w:color w:val="000000"/>
          <w:sz w:val="20"/>
          <w:szCs w:val="20"/>
          <w:lang w:val="nl-NL"/>
        </w:rPr>
        <w:t>Điều 6. Kiểm tra, giám sát hải quan, báo cáo</w:t>
      </w:r>
    </w:p>
    <w:p w:rsidR="00461FE8" w:rsidRPr="00461FE8" w:rsidRDefault="00461FE8" w:rsidP="00461FE8">
      <w:pPr>
        <w:shd w:val="clear" w:color="auto" w:fill="FFFFFF"/>
        <w:spacing w:before="120" w:after="0" w:line="198" w:lineRule="atLeast"/>
        <w:ind w:firstLine="907"/>
        <w:jc w:val="both"/>
        <w:rPr>
          <w:rFonts w:ascii="Times New Roman" w:eastAsia="Times New Roman" w:hAnsi="Times New Roman" w:cs="Times New Roman"/>
          <w:color w:val="333333"/>
          <w:sz w:val="18"/>
          <w:szCs w:val="18"/>
          <w:lang w:val="nl-NL"/>
        </w:rPr>
      </w:pPr>
      <w:r w:rsidRPr="00461FE8">
        <w:rPr>
          <w:rFonts w:ascii="Arial" w:eastAsia="Times New Roman" w:hAnsi="Arial" w:cs="Arial"/>
          <w:color w:val="000000"/>
          <w:sz w:val="20"/>
          <w:szCs w:val="20"/>
          <w:lang w:val="nl-NL"/>
        </w:rPr>
        <w:t>1. Giám sát hải quan: Thương nhân bán hàng tại khu cách ly phải có hệ thống camera quan sát và hệ thống máy tính bán hàng nối mạng giữa cửa hàng bán hàng hoá, dịch vụ với Chi cục Hải quan quản lý kinh doanh bán hàng hóa, dịch vụ tại khu cách ly. Phần mềm phải có các chức năng cơ bản sau:</w:t>
      </w:r>
    </w:p>
    <w:p w:rsidR="00461FE8" w:rsidRPr="00461FE8" w:rsidRDefault="00461FE8" w:rsidP="00461FE8">
      <w:pPr>
        <w:shd w:val="clear" w:color="auto" w:fill="FFFFFF"/>
        <w:spacing w:before="120" w:after="0" w:line="198" w:lineRule="atLeast"/>
        <w:ind w:firstLine="907"/>
        <w:jc w:val="both"/>
        <w:rPr>
          <w:rFonts w:ascii="Times New Roman" w:eastAsia="Times New Roman" w:hAnsi="Times New Roman" w:cs="Times New Roman"/>
          <w:color w:val="333333"/>
          <w:sz w:val="18"/>
          <w:szCs w:val="18"/>
          <w:lang w:val="nl-NL"/>
        </w:rPr>
      </w:pPr>
      <w:r w:rsidRPr="00461FE8">
        <w:rPr>
          <w:rFonts w:ascii="Arial" w:eastAsia="Times New Roman" w:hAnsi="Arial" w:cs="Arial"/>
          <w:color w:val="000000"/>
          <w:sz w:val="20"/>
          <w:szCs w:val="20"/>
          <w:lang w:val="nl-NL"/>
        </w:rPr>
        <w:t>a) Nạp thông tin, tra cứu, thống kê được số lượng theo từng thời điểm: hàng hóa đưa vào khu cách ly; hàng hóa, dịch vụ bán ra theo từng hóa đơn bán hàng trong khu cách ly; hàng hóa đưa ra khỏi khu cách ly; hàng hóa tồn trong khu cách ly.</w:t>
      </w:r>
    </w:p>
    <w:p w:rsidR="00461FE8" w:rsidRPr="00461FE8" w:rsidRDefault="00461FE8" w:rsidP="00461FE8">
      <w:pPr>
        <w:shd w:val="clear" w:color="auto" w:fill="FFFFFF"/>
        <w:spacing w:before="120" w:after="0" w:line="198" w:lineRule="atLeast"/>
        <w:ind w:firstLine="907"/>
        <w:jc w:val="both"/>
        <w:rPr>
          <w:rFonts w:ascii="Times New Roman" w:eastAsia="Times New Roman" w:hAnsi="Times New Roman" w:cs="Times New Roman"/>
          <w:color w:val="333333"/>
          <w:sz w:val="18"/>
          <w:szCs w:val="18"/>
          <w:lang w:val="nl-NL"/>
        </w:rPr>
      </w:pPr>
      <w:r w:rsidRPr="00461FE8">
        <w:rPr>
          <w:rFonts w:ascii="Arial" w:eastAsia="Times New Roman" w:hAnsi="Arial" w:cs="Arial"/>
          <w:color w:val="000000"/>
          <w:sz w:val="20"/>
          <w:szCs w:val="20"/>
          <w:lang w:val="nl-NL"/>
        </w:rPr>
        <w:t>b) Sao lưu, kết xuất dữ liệu để phục vụ công tác báo cáo (theo các biểu mẫu của Thông tư này), thống kê, lưu trữ các dữ liệu.</w:t>
      </w:r>
    </w:p>
    <w:p w:rsidR="00461FE8" w:rsidRPr="00461FE8" w:rsidRDefault="00461FE8" w:rsidP="00461FE8">
      <w:pPr>
        <w:shd w:val="clear" w:color="auto" w:fill="FFFFFF"/>
        <w:spacing w:before="120" w:after="0" w:line="198" w:lineRule="atLeast"/>
        <w:ind w:firstLine="720"/>
        <w:jc w:val="both"/>
        <w:rPr>
          <w:rFonts w:ascii="Times New Roman" w:eastAsia="Times New Roman" w:hAnsi="Times New Roman" w:cs="Times New Roman"/>
          <w:color w:val="333333"/>
          <w:sz w:val="18"/>
          <w:szCs w:val="18"/>
          <w:lang w:val="nl-NL"/>
        </w:rPr>
      </w:pPr>
      <w:r w:rsidRPr="00461FE8">
        <w:rPr>
          <w:rFonts w:ascii="Arial" w:eastAsia="Times New Roman" w:hAnsi="Arial" w:cs="Arial"/>
          <w:color w:val="333333"/>
          <w:sz w:val="20"/>
          <w:szCs w:val="20"/>
          <w:lang w:val="nl-NL"/>
        </w:rPr>
        <w:t>2. Chế độ báo cáo</w:t>
      </w:r>
    </w:p>
    <w:p w:rsidR="00461FE8" w:rsidRPr="00461FE8" w:rsidRDefault="00461FE8" w:rsidP="00461FE8">
      <w:pPr>
        <w:shd w:val="clear" w:color="auto" w:fill="FFFFFF"/>
        <w:spacing w:before="120" w:after="0" w:line="198" w:lineRule="atLeast"/>
        <w:ind w:firstLine="720"/>
        <w:jc w:val="both"/>
        <w:rPr>
          <w:rFonts w:ascii="Times New Roman" w:eastAsia="Times New Roman" w:hAnsi="Times New Roman" w:cs="Times New Roman"/>
          <w:color w:val="333333"/>
          <w:sz w:val="18"/>
          <w:szCs w:val="18"/>
          <w:lang w:val="nl-NL"/>
        </w:rPr>
      </w:pPr>
      <w:r w:rsidRPr="00461FE8">
        <w:rPr>
          <w:rFonts w:ascii="Arial" w:eastAsia="Times New Roman" w:hAnsi="Arial" w:cs="Arial"/>
          <w:color w:val="333333"/>
          <w:sz w:val="20"/>
          <w:szCs w:val="20"/>
          <w:lang w:val="nl-NL"/>
        </w:rPr>
        <w:t>2.1. Báo cáo của doanh nghiệp</w:t>
      </w:r>
    </w:p>
    <w:p w:rsidR="00461FE8" w:rsidRPr="00461FE8" w:rsidRDefault="00461FE8" w:rsidP="00461FE8">
      <w:pPr>
        <w:shd w:val="clear" w:color="auto" w:fill="FFFFFF"/>
        <w:spacing w:before="120" w:after="0" w:line="198" w:lineRule="atLeast"/>
        <w:ind w:firstLine="720"/>
        <w:jc w:val="both"/>
        <w:rPr>
          <w:rFonts w:ascii="Times New Roman" w:eastAsia="Times New Roman" w:hAnsi="Times New Roman" w:cs="Times New Roman"/>
          <w:color w:val="333333"/>
          <w:sz w:val="18"/>
          <w:szCs w:val="18"/>
          <w:lang w:val="nl-NL"/>
        </w:rPr>
      </w:pPr>
      <w:r w:rsidRPr="00461FE8">
        <w:rPr>
          <w:rFonts w:ascii="Arial" w:eastAsia="Times New Roman" w:hAnsi="Arial" w:cs="Arial"/>
          <w:color w:val="333333"/>
          <w:sz w:val="20"/>
          <w:szCs w:val="20"/>
          <w:lang w:val="nl-NL"/>
        </w:rPr>
        <w:t>a) </w:t>
      </w:r>
      <w:r w:rsidRPr="00461FE8">
        <w:rPr>
          <w:rFonts w:ascii="Arial" w:eastAsia="Times New Roman" w:hAnsi="Arial" w:cs="Arial"/>
          <w:color w:val="000000"/>
          <w:sz w:val="20"/>
          <w:szCs w:val="20"/>
          <w:lang w:val="nl-NL"/>
        </w:rPr>
        <w:t>T</w:t>
      </w:r>
      <w:r w:rsidRPr="00461FE8">
        <w:rPr>
          <w:rFonts w:ascii="Arial" w:eastAsia="Times New Roman" w:hAnsi="Arial" w:cs="Arial"/>
          <w:color w:val="333333"/>
          <w:sz w:val="20"/>
          <w:szCs w:val="20"/>
          <w:lang w:val="nl-NL"/>
        </w:rPr>
        <w:t>rường hợp cơ quan hải quan có hệ thống và doanh nghiệp kết nối với hệ thống của cơ quan hải quan: Trước ngày 05 của tháng kế tiếp doanh nghiệp truyền dữ liệu theo mẫu Bảng tổng hợp hàng hóa bán lẻ, sử dụng trong khu cách ly (mẫu số 03) và Bảng tổng hợp lượng tiền mặt đưa vào/ra lượng tồn trong khu cách ly (mẫu số 08) đến cơ quan hải quan đồng thời in 01 bản giấy nộp cho cơ quan hải quan. Cơ quan hải quan sau khi đối chiếu xác nhận trên hệ thống và xác nhận trên bản giấy gửi lại doanh nghiệp để thực hiện khấu trừ, hoàn thuế GTGT.</w:t>
      </w:r>
    </w:p>
    <w:p w:rsidR="00461FE8" w:rsidRPr="00461FE8" w:rsidRDefault="00461FE8" w:rsidP="00461FE8">
      <w:pPr>
        <w:shd w:val="clear" w:color="auto" w:fill="FFFFFF"/>
        <w:spacing w:before="120" w:after="0" w:line="198" w:lineRule="atLeast"/>
        <w:ind w:firstLine="720"/>
        <w:jc w:val="both"/>
        <w:rPr>
          <w:rFonts w:ascii="Times New Roman" w:eastAsia="Times New Roman" w:hAnsi="Times New Roman" w:cs="Times New Roman"/>
          <w:color w:val="333333"/>
          <w:sz w:val="18"/>
          <w:szCs w:val="18"/>
          <w:lang w:val="nl-NL"/>
        </w:rPr>
      </w:pPr>
      <w:r w:rsidRPr="00461FE8">
        <w:rPr>
          <w:rFonts w:ascii="Arial" w:eastAsia="Times New Roman" w:hAnsi="Arial" w:cs="Arial"/>
          <w:color w:val="333333"/>
          <w:sz w:val="20"/>
          <w:szCs w:val="20"/>
          <w:lang w:val="nl-NL"/>
        </w:rPr>
        <w:t>b) </w:t>
      </w:r>
      <w:r w:rsidRPr="00461FE8">
        <w:rPr>
          <w:rFonts w:ascii="Arial" w:eastAsia="Times New Roman" w:hAnsi="Arial" w:cs="Arial"/>
          <w:color w:val="000000"/>
          <w:sz w:val="20"/>
          <w:szCs w:val="20"/>
          <w:lang w:val="nl-NL"/>
        </w:rPr>
        <w:t>Trường hợp chưa có hệ thống của cơ quan hải quan hoặc hệ thống gặp sự cố:</w:t>
      </w:r>
      <w:r w:rsidRPr="00461FE8">
        <w:rPr>
          <w:rFonts w:ascii="Arial" w:eastAsia="Times New Roman" w:hAnsi="Arial" w:cs="Arial"/>
          <w:color w:val="333333"/>
          <w:sz w:val="20"/>
          <w:szCs w:val="20"/>
          <w:lang w:val="nl-NL"/>
        </w:rPr>
        <w:t xml:space="preserve"> Trước ngày 05 của tháng kế tiếp doanh nghiệp nộp Bảng tổng hợp hàng hóa bán lẻ, sử dụng trong khu cách ly (mẫu số </w:t>
      </w:r>
      <w:r w:rsidRPr="00461FE8">
        <w:rPr>
          <w:rFonts w:ascii="Arial" w:eastAsia="Times New Roman" w:hAnsi="Arial" w:cs="Arial"/>
          <w:color w:val="333333"/>
          <w:sz w:val="20"/>
          <w:szCs w:val="20"/>
          <w:lang w:val="nl-NL"/>
        </w:rPr>
        <w:lastRenderedPageBreak/>
        <w:t>03): 02 bản chính; Bảng tổng hợp lượng tiền mặt đưa vào/ra lượng tồn trong khu cách ly (mẫu số 08) cho Chi cục Hải quan quản lý khu cách ly: 02 bản chính. Cơ quan hải quan sau khi đối chiếu xác nhận trên 02 bản chính; lưu 01 bản, trả lại doanh nghiệp 01 bản.</w:t>
      </w:r>
    </w:p>
    <w:p w:rsidR="00461FE8" w:rsidRPr="00461FE8" w:rsidRDefault="00461FE8" w:rsidP="00461FE8">
      <w:pPr>
        <w:shd w:val="clear" w:color="auto" w:fill="FFFFFF"/>
        <w:spacing w:before="120" w:after="0" w:line="198" w:lineRule="atLeast"/>
        <w:ind w:firstLine="720"/>
        <w:jc w:val="both"/>
        <w:rPr>
          <w:rFonts w:ascii="Times New Roman" w:eastAsia="Times New Roman" w:hAnsi="Times New Roman" w:cs="Times New Roman"/>
          <w:color w:val="333333"/>
          <w:sz w:val="18"/>
          <w:szCs w:val="18"/>
          <w:lang w:val="nl-NL"/>
        </w:rPr>
      </w:pPr>
      <w:r w:rsidRPr="00461FE8">
        <w:rPr>
          <w:rFonts w:ascii="Arial" w:eastAsia="Times New Roman" w:hAnsi="Arial" w:cs="Arial"/>
          <w:color w:val="333333"/>
          <w:sz w:val="20"/>
          <w:szCs w:val="20"/>
          <w:lang w:val="nl-NL"/>
        </w:rPr>
        <w:t>c) </w:t>
      </w:r>
      <w:r w:rsidRPr="00461FE8">
        <w:rPr>
          <w:rFonts w:ascii="Arial" w:eastAsia="Times New Roman" w:hAnsi="Arial" w:cs="Arial"/>
          <w:color w:val="000000"/>
          <w:sz w:val="20"/>
          <w:szCs w:val="20"/>
          <w:lang w:val="nl-NL"/>
        </w:rPr>
        <w:t>Định kỳ 06 tháng doanh nghiệp tổng hợp số liệu theo mẫu số 03 và mẫu số 08 báo cáo Chi cục hải quan quản lý hoạt động kinh doanh bán hàng trong khu cách ly trước ngày 10/7 của năm báo cáo và trước ngày 10/1 của năm kế tiếp.</w:t>
      </w:r>
    </w:p>
    <w:p w:rsidR="00461FE8" w:rsidRPr="00461FE8" w:rsidRDefault="00461FE8" w:rsidP="00461FE8">
      <w:pPr>
        <w:shd w:val="clear" w:color="auto" w:fill="FFFFFF"/>
        <w:spacing w:before="120" w:after="0" w:line="198" w:lineRule="atLeast"/>
        <w:ind w:firstLine="900"/>
        <w:jc w:val="both"/>
        <w:rPr>
          <w:rFonts w:ascii="Times New Roman" w:eastAsia="Times New Roman" w:hAnsi="Times New Roman" w:cs="Times New Roman"/>
          <w:color w:val="333333"/>
          <w:sz w:val="18"/>
          <w:szCs w:val="18"/>
          <w:lang w:val="nl-NL"/>
        </w:rPr>
      </w:pPr>
      <w:r w:rsidRPr="00461FE8">
        <w:rPr>
          <w:rFonts w:ascii="Arial" w:eastAsia="Times New Roman" w:hAnsi="Arial" w:cs="Arial"/>
          <w:color w:val="000000"/>
          <w:sz w:val="20"/>
          <w:szCs w:val="20"/>
          <w:lang w:val="nl-NL"/>
        </w:rPr>
        <w:t>2.2. Báo cáo của cơ quan hải quan</w:t>
      </w:r>
    </w:p>
    <w:p w:rsidR="00461FE8" w:rsidRPr="00461FE8" w:rsidRDefault="00461FE8" w:rsidP="00461FE8">
      <w:pPr>
        <w:shd w:val="clear" w:color="auto" w:fill="FFFFFF"/>
        <w:spacing w:before="120" w:after="0" w:line="198" w:lineRule="atLeast"/>
        <w:ind w:firstLine="900"/>
        <w:jc w:val="both"/>
        <w:rPr>
          <w:rFonts w:ascii="Times New Roman" w:eastAsia="Times New Roman" w:hAnsi="Times New Roman" w:cs="Times New Roman"/>
          <w:color w:val="333333"/>
          <w:sz w:val="18"/>
          <w:szCs w:val="18"/>
          <w:lang w:val="nl-NL"/>
        </w:rPr>
      </w:pPr>
      <w:r w:rsidRPr="00461FE8">
        <w:rPr>
          <w:rFonts w:ascii="Arial" w:eastAsia="Times New Roman" w:hAnsi="Arial" w:cs="Arial"/>
          <w:color w:val="000000"/>
          <w:sz w:val="20"/>
          <w:szCs w:val="20"/>
          <w:lang w:val="nl-NL"/>
        </w:rPr>
        <w:t>2.2.1. Định kỳ 06 tháng Chi cục hải quan quản lý hoạt động kinh doanh bán hàng trong khu cách ly có trách nhiệm báo cáo Cục Hải quan tỉnh, thành phố trước ngày 15/7 của năm báo cáo và trước ngày 15/1 của năm kế tiếp về:</w:t>
      </w:r>
    </w:p>
    <w:p w:rsidR="00461FE8" w:rsidRPr="00461FE8" w:rsidRDefault="00461FE8" w:rsidP="00461FE8">
      <w:pPr>
        <w:shd w:val="clear" w:color="auto" w:fill="FFFFFF"/>
        <w:spacing w:before="120" w:after="0" w:line="198" w:lineRule="atLeast"/>
        <w:ind w:firstLine="900"/>
        <w:jc w:val="both"/>
        <w:rPr>
          <w:rFonts w:ascii="Times New Roman" w:eastAsia="Times New Roman" w:hAnsi="Times New Roman" w:cs="Times New Roman"/>
          <w:color w:val="333333"/>
          <w:sz w:val="18"/>
          <w:szCs w:val="18"/>
          <w:lang w:val="nl-NL"/>
        </w:rPr>
      </w:pPr>
      <w:r w:rsidRPr="00461FE8">
        <w:rPr>
          <w:rFonts w:ascii="Arial" w:eastAsia="Times New Roman" w:hAnsi="Arial" w:cs="Arial"/>
          <w:color w:val="000000"/>
          <w:sz w:val="20"/>
          <w:szCs w:val="20"/>
          <w:lang w:val="nl-NL"/>
        </w:rPr>
        <w:t>a) Số liệu thống kê 06 tháng về số lượng doanh nghiệp, tổng lượng hàng, tiền mặt đưa vào, đưa ra, tồn trong khu cách ly.</w:t>
      </w:r>
    </w:p>
    <w:p w:rsidR="00461FE8" w:rsidRPr="00461FE8" w:rsidRDefault="00461FE8" w:rsidP="00461FE8">
      <w:pPr>
        <w:shd w:val="clear" w:color="auto" w:fill="FFFFFF"/>
        <w:spacing w:before="120" w:after="0" w:line="198" w:lineRule="atLeast"/>
        <w:ind w:firstLine="900"/>
        <w:jc w:val="both"/>
        <w:rPr>
          <w:rFonts w:ascii="Times New Roman" w:eastAsia="Times New Roman" w:hAnsi="Times New Roman" w:cs="Times New Roman"/>
          <w:color w:val="333333"/>
          <w:sz w:val="18"/>
          <w:szCs w:val="18"/>
          <w:lang w:val="nl-NL"/>
        </w:rPr>
      </w:pPr>
      <w:r w:rsidRPr="00461FE8">
        <w:rPr>
          <w:rFonts w:ascii="Arial" w:eastAsia="Times New Roman" w:hAnsi="Arial" w:cs="Arial"/>
          <w:color w:val="000000"/>
          <w:sz w:val="20"/>
          <w:szCs w:val="20"/>
          <w:lang w:val="nl-NL"/>
        </w:rPr>
        <w:t>b) Đánh giá tình hình hoạt động của doanh nghiệp, khó khăn vướng mắc và đề xuất phương án giải quyết.</w:t>
      </w:r>
    </w:p>
    <w:p w:rsidR="00461FE8" w:rsidRPr="00461FE8" w:rsidRDefault="00461FE8" w:rsidP="00461FE8">
      <w:pPr>
        <w:shd w:val="clear" w:color="auto" w:fill="FFFFFF"/>
        <w:spacing w:before="120" w:after="0" w:line="198" w:lineRule="atLeast"/>
        <w:ind w:firstLine="900"/>
        <w:jc w:val="both"/>
        <w:rPr>
          <w:rFonts w:ascii="Times New Roman" w:eastAsia="Times New Roman" w:hAnsi="Times New Roman" w:cs="Times New Roman"/>
          <w:color w:val="333333"/>
          <w:sz w:val="18"/>
          <w:szCs w:val="18"/>
          <w:lang w:val="nl-NL"/>
        </w:rPr>
      </w:pPr>
      <w:r w:rsidRPr="00461FE8">
        <w:rPr>
          <w:rFonts w:ascii="Arial" w:eastAsia="Times New Roman" w:hAnsi="Arial" w:cs="Arial"/>
          <w:color w:val="000000"/>
          <w:sz w:val="20"/>
          <w:szCs w:val="20"/>
          <w:lang w:val="nl-NL"/>
        </w:rPr>
        <w:t>2.2.2. Định kỳ hàng năm Cục Hải quan tỉnh, thành phố báo cáo Tổng cục Hải quan theo mẫu số 09 kèm theo Thông tư này, báo cáo gửi trước ngày 30/01 của năm kế tiếp.</w:t>
      </w:r>
    </w:p>
    <w:p w:rsidR="00461FE8" w:rsidRPr="00461FE8" w:rsidRDefault="00461FE8" w:rsidP="00461FE8">
      <w:pPr>
        <w:shd w:val="clear" w:color="auto" w:fill="FFFFFF"/>
        <w:spacing w:before="120" w:after="0" w:line="198" w:lineRule="atLeast"/>
        <w:ind w:firstLine="900"/>
        <w:jc w:val="both"/>
        <w:rPr>
          <w:rFonts w:ascii="Times New Roman" w:eastAsia="Times New Roman" w:hAnsi="Times New Roman" w:cs="Times New Roman"/>
          <w:color w:val="333333"/>
          <w:sz w:val="18"/>
          <w:szCs w:val="18"/>
          <w:lang w:val="nl-NL"/>
        </w:rPr>
      </w:pPr>
      <w:r w:rsidRPr="00461FE8">
        <w:rPr>
          <w:rFonts w:ascii="Arial" w:eastAsia="Times New Roman" w:hAnsi="Arial" w:cs="Arial"/>
          <w:color w:val="000000"/>
          <w:sz w:val="20"/>
          <w:szCs w:val="20"/>
          <w:lang w:val="nl-NL"/>
        </w:rPr>
        <w:t>3. Chế độ kiểm tra</w:t>
      </w:r>
    </w:p>
    <w:p w:rsidR="00461FE8" w:rsidRPr="00461FE8" w:rsidRDefault="00461FE8" w:rsidP="00461FE8">
      <w:pPr>
        <w:shd w:val="clear" w:color="auto" w:fill="FFFFFF"/>
        <w:spacing w:before="120" w:after="0" w:line="198" w:lineRule="atLeast"/>
        <w:ind w:firstLine="900"/>
        <w:jc w:val="both"/>
        <w:rPr>
          <w:rFonts w:ascii="Times New Roman" w:eastAsia="Times New Roman" w:hAnsi="Times New Roman" w:cs="Times New Roman"/>
          <w:color w:val="333333"/>
          <w:sz w:val="18"/>
          <w:szCs w:val="18"/>
          <w:lang w:val="nl-NL"/>
        </w:rPr>
      </w:pPr>
      <w:r w:rsidRPr="00461FE8">
        <w:rPr>
          <w:rFonts w:ascii="Arial" w:eastAsia="Times New Roman" w:hAnsi="Arial" w:cs="Arial"/>
          <w:color w:val="333333"/>
          <w:sz w:val="20"/>
          <w:szCs w:val="20"/>
          <w:lang w:val="nl-NL"/>
        </w:rPr>
        <w:t>Định kỳ hoặc đột xuất cơ quan hải quan tổ chức công tác kiểm tra, thanh tra theo </w:t>
      </w:r>
      <w:r w:rsidRPr="00461FE8">
        <w:rPr>
          <w:rFonts w:ascii="Arial" w:eastAsia="Times New Roman" w:hAnsi="Arial" w:cs="Arial"/>
          <w:color w:val="333333"/>
          <w:spacing w:val="-6"/>
          <w:sz w:val="20"/>
          <w:szCs w:val="20"/>
          <w:lang w:val="nl-NL"/>
        </w:rPr>
        <w:t>quy định của pháp luật đối với hoạt động kinh doanh bán hàng trong khu cách ly.</w:t>
      </w:r>
    </w:p>
    <w:p w:rsidR="00461FE8" w:rsidRPr="00461FE8" w:rsidRDefault="00461FE8" w:rsidP="00461FE8">
      <w:pPr>
        <w:shd w:val="clear" w:color="auto" w:fill="FFFFFF"/>
        <w:spacing w:before="120" w:after="0" w:line="198" w:lineRule="atLeast"/>
        <w:ind w:firstLine="900"/>
        <w:jc w:val="center"/>
        <w:rPr>
          <w:rFonts w:ascii="Times New Roman" w:eastAsia="Times New Roman" w:hAnsi="Times New Roman" w:cs="Times New Roman"/>
          <w:color w:val="333333"/>
          <w:sz w:val="18"/>
          <w:szCs w:val="18"/>
          <w:lang w:val="nl-NL"/>
        </w:rPr>
      </w:pPr>
      <w:r w:rsidRPr="00461FE8">
        <w:rPr>
          <w:rFonts w:ascii="Arial" w:eastAsia="Times New Roman" w:hAnsi="Arial" w:cs="Arial"/>
          <w:b/>
          <w:bCs/>
          <w:color w:val="333333"/>
          <w:sz w:val="20"/>
          <w:szCs w:val="20"/>
          <w:lang w:val="nl-NL"/>
        </w:rPr>
        <w:t>Mục 2. Quy định về thuế giá trị gia tăng đối với hàng hóa, dịch vụ bán tại khu cách ly</w:t>
      </w:r>
    </w:p>
    <w:p w:rsidR="00461FE8" w:rsidRPr="00461FE8" w:rsidRDefault="00461FE8" w:rsidP="00461FE8">
      <w:pPr>
        <w:shd w:val="clear" w:color="auto" w:fill="FFFFFF"/>
        <w:spacing w:before="120" w:after="0" w:line="198" w:lineRule="atLeast"/>
        <w:ind w:firstLine="720"/>
        <w:jc w:val="both"/>
        <w:rPr>
          <w:rFonts w:ascii="Times New Roman" w:eastAsia="Times New Roman" w:hAnsi="Times New Roman" w:cs="Times New Roman"/>
          <w:color w:val="333333"/>
          <w:sz w:val="18"/>
          <w:szCs w:val="18"/>
          <w:lang w:val="nl-NL"/>
        </w:rPr>
      </w:pPr>
      <w:r w:rsidRPr="00461FE8">
        <w:rPr>
          <w:rFonts w:ascii="Arial" w:eastAsia="Times New Roman" w:hAnsi="Arial" w:cs="Arial"/>
          <w:b/>
          <w:bCs/>
          <w:color w:val="000000"/>
          <w:sz w:val="20"/>
          <w:szCs w:val="20"/>
          <w:lang w:val="nl-NL"/>
        </w:rPr>
        <w:t>Điều 7. Thuế suất thuế giá trị gia tăng</w:t>
      </w:r>
    </w:p>
    <w:p w:rsidR="00461FE8" w:rsidRPr="00461FE8" w:rsidRDefault="00461FE8" w:rsidP="00461FE8">
      <w:pPr>
        <w:shd w:val="clear" w:color="auto" w:fill="FFFFFF"/>
        <w:spacing w:before="120" w:after="0" w:line="198" w:lineRule="atLeast"/>
        <w:jc w:val="both"/>
        <w:rPr>
          <w:rFonts w:ascii="Times New Roman" w:eastAsia="Times New Roman" w:hAnsi="Times New Roman" w:cs="Times New Roman"/>
          <w:color w:val="333333"/>
          <w:sz w:val="18"/>
          <w:szCs w:val="18"/>
          <w:lang w:val="nl-NL"/>
        </w:rPr>
      </w:pPr>
      <w:r w:rsidRPr="00461FE8">
        <w:rPr>
          <w:rFonts w:ascii="Arial" w:eastAsia="Times New Roman" w:hAnsi="Arial" w:cs="Arial"/>
          <w:color w:val="000000"/>
          <w:sz w:val="20"/>
          <w:szCs w:val="20"/>
          <w:lang w:val="nl-NL"/>
        </w:rPr>
        <w:t>            Hàng hoá sản xuất tại Việt Nam, hàng hoá nhập khẩu đã nộp thuế và dịch vụ do các doanh nghiệp cung cấp bán tại khu cách ly được áp dụng thuế suất thuế giá trị gia tăng là 0%.</w:t>
      </w:r>
    </w:p>
    <w:p w:rsidR="00461FE8" w:rsidRPr="00461FE8" w:rsidRDefault="00461FE8" w:rsidP="00461FE8">
      <w:pPr>
        <w:shd w:val="clear" w:color="auto" w:fill="FFFFFF"/>
        <w:spacing w:before="120" w:after="0" w:line="198" w:lineRule="atLeast"/>
        <w:ind w:firstLine="720"/>
        <w:jc w:val="both"/>
        <w:rPr>
          <w:rFonts w:ascii="Times New Roman" w:eastAsia="Times New Roman" w:hAnsi="Times New Roman" w:cs="Times New Roman"/>
          <w:color w:val="333333"/>
          <w:sz w:val="18"/>
          <w:szCs w:val="18"/>
          <w:lang w:val="nl-NL"/>
        </w:rPr>
      </w:pPr>
      <w:r w:rsidRPr="00461FE8">
        <w:rPr>
          <w:rFonts w:ascii="Arial" w:eastAsia="Times New Roman" w:hAnsi="Arial" w:cs="Arial"/>
          <w:b/>
          <w:bCs/>
          <w:color w:val="000000"/>
          <w:sz w:val="20"/>
          <w:szCs w:val="20"/>
          <w:lang w:val="nl-NL"/>
        </w:rPr>
        <w:t>Điều 8.  Điều kiện khấu trừ, hoàn thuế đầu vào của hàng hóa bán tại khu cách ly</w:t>
      </w:r>
    </w:p>
    <w:p w:rsidR="00461FE8" w:rsidRPr="00461FE8" w:rsidRDefault="00461FE8" w:rsidP="00461FE8">
      <w:pPr>
        <w:shd w:val="clear" w:color="auto" w:fill="FFFFFF"/>
        <w:spacing w:before="120" w:after="0" w:line="198" w:lineRule="atLeast"/>
        <w:ind w:firstLine="514"/>
        <w:jc w:val="both"/>
        <w:rPr>
          <w:rFonts w:ascii="Times New Roman" w:eastAsia="Times New Roman" w:hAnsi="Times New Roman" w:cs="Times New Roman"/>
          <w:color w:val="333333"/>
          <w:sz w:val="18"/>
          <w:szCs w:val="18"/>
          <w:lang w:val="nl-NL"/>
        </w:rPr>
      </w:pPr>
      <w:r w:rsidRPr="00461FE8">
        <w:rPr>
          <w:rFonts w:ascii="Arial" w:eastAsia="Times New Roman" w:hAnsi="Arial" w:cs="Arial"/>
          <w:color w:val="333333"/>
          <w:sz w:val="20"/>
          <w:szCs w:val="20"/>
          <w:lang w:val="nl-NL"/>
        </w:rPr>
        <w:t> Điều kiện khấu trừ, hoàn thuế đầu vào của hàng hóa bán tại khu cách ly như sau:</w:t>
      </w:r>
    </w:p>
    <w:p w:rsidR="00461FE8" w:rsidRPr="00461FE8" w:rsidRDefault="00461FE8" w:rsidP="00461FE8">
      <w:pPr>
        <w:shd w:val="clear" w:color="auto" w:fill="FFFFFF"/>
        <w:spacing w:before="120" w:after="0" w:line="198" w:lineRule="atLeast"/>
        <w:ind w:firstLine="514"/>
        <w:jc w:val="both"/>
        <w:rPr>
          <w:rFonts w:ascii="Times New Roman" w:eastAsia="Times New Roman" w:hAnsi="Times New Roman" w:cs="Times New Roman"/>
          <w:color w:val="333333"/>
          <w:sz w:val="18"/>
          <w:szCs w:val="18"/>
          <w:lang w:val="nl-NL"/>
        </w:rPr>
      </w:pPr>
      <w:r w:rsidRPr="00461FE8">
        <w:rPr>
          <w:rFonts w:ascii="Arial" w:eastAsia="Times New Roman" w:hAnsi="Arial" w:cs="Arial"/>
          <w:color w:val="333333"/>
          <w:sz w:val="20"/>
          <w:szCs w:val="20"/>
          <w:lang w:val="nl-NL"/>
        </w:rPr>
        <w:t> - Có hóa đơn GTGT của hàng hóa dịch vụ mua vào hoặc chứng từ nộp thuế GTGT ở khẩu nhập khẩu;</w:t>
      </w:r>
    </w:p>
    <w:p w:rsidR="00461FE8" w:rsidRPr="00461FE8" w:rsidRDefault="00461FE8" w:rsidP="00461FE8">
      <w:pPr>
        <w:shd w:val="clear" w:color="auto" w:fill="FFFFFF"/>
        <w:spacing w:before="120" w:after="0" w:line="198" w:lineRule="atLeast"/>
        <w:ind w:firstLine="514"/>
        <w:jc w:val="both"/>
        <w:rPr>
          <w:rFonts w:ascii="Times New Roman" w:eastAsia="Times New Roman" w:hAnsi="Times New Roman" w:cs="Times New Roman"/>
          <w:color w:val="333333"/>
          <w:sz w:val="18"/>
          <w:szCs w:val="18"/>
          <w:lang w:val="nl-NL"/>
        </w:rPr>
      </w:pPr>
      <w:r w:rsidRPr="00461FE8">
        <w:rPr>
          <w:rFonts w:ascii="Arial" w:eastAsia="Times New Roman" w:hAnsi="Arial" w:cs="Arial"/>
          <w:color w:val="333333"/>
          <w:sz w:val="20"/>
          <w:szCs w:val="20"/>
          <w:lang w:val="nl-NL"/>
        </w:rPr>
        <w:t>- Có chứng từ thanh toán không dùng tiền mặt đối với hàng hóa, dịch vụ mua vào, nhập khẩu trừ trường hợp hàng hóa, dịch vụ mua vào, nhập khẩu từng lần có giá trị dưới 20 triệu đồng.</w:t>
      </w:r>
    </w:p>
    <w:p w:rsidR="00461FE8" w:rsidRPr="00461FE8" w:rsidRDefault="00461FE8" w:rsidP="00461FE8">
      <w:pPr>
        <w:shd w:val="clear" w:color="auto" w:fill="FFFFFF"/>
        <w:spacing w:before="120" w:after="0" w:line="198" w:lineRule="atLeast"/>
        <w:ind w:firstLine="514"/>
        <w:jc w:val="both"/>
        <w:rPr>
          <w:rFonts w:ascii="Times New Roman" w:eastAsia="Times New Roman" w:hAnsi="Times New Roman" w:cs="Times New Roman"/>
          <w:color w:val="333333"/>
          <w:sz w:val="18"/>
          <w:szCs w:val="18"/>
          <w:lang w:val="nl-NL"/>
        </w:rPr>
      </w:pPr>
      <w:r w:rsidRPr="00461FE8">
        <w:rPr>
          <w:rFonts w:ascii="Arial" w:eastAsia="Times New Roman" w:hAnsi="Arial" w:cs="Arial"/>
          <w:color w:val="333333"/>
          <w:sz w:val="20"/>
          <w:szCs w:val="20"/>
          <w:lang w:val="nl-NL"/>
        </w:rPr>
        <w:t>- Hóa đơn GTGT;</w:t>
      </w:r>
    </w:p>
    <w:p w:rsidR="00461FE8" w:rsidRPr="00461FE8" w:rsidRDefault="00461FE8" w:rsidP="00461FE8">
      <w:pPr>
        <w:shd w:val="clear" w:color="auto" w:fill="FFFFFF"/>
        <w:spacing w:before="120" w:after="0" w:line="198" w:lineRule="atLeast"/>
        <w:ind w:firstLine="514"/>
        <w:jc w:val="both"/>
        <w:rPr>
          <w:rFonts w:ascii="Times New Roman" w:eastAsia="Times New Roman" w:hAnsi="Times New Roman" w:cs="Times New Roman"/>
          <w:color w:val="333333"/>
          <w:sz w:val="18"/>
          <w:szCs w:val="18"/>
          <w:lang w:val="nl-NL"/>
        </w:rPr>
      </w:pPr>
      <w:r w:rsidRPr="00461FE8">
        <w:rPr>
          <w:rFonts w:ascii="Arial" w:eastAsia="Times New Roman" w:hAnsi="Arial" w:cs="Arial"/>
          <w:color w:val="333333"/>
          <w:sz w:val="20"/>
          <w:szCs w:val="20"/>
          <w:lang w:val="nl-NL"/>
        </w:rPr>
        <w:t> - Bảng tổng hợp hàng hóa bán lẻ, sử dụng tại khu cách ly có xác nhận của cơ quan hải quan;</w:t>
      </w:r>
    </w:p>
    <w:p w:rsidR="00461FE8" w:rsidRPr="00461FE8" w:rsidRDefault="00461FE8" w:rsidP="00461FE8">
      <w:pPr>
        <w:shd w:val="clear" w:color="auto" w:fill="FFFFFF"/>
        <w:spacing w:before="120" w:after="0" w:line="198" w:lineRule="atLeast"/>
        <w:ind w:firstLine="514"/>
        <w:jc w:val="both"/>
        <w:rPr>
          <w:rFonts w:ascii="Times New Roman" w:eastAsia="Times New Roman" w:hAnsi="Times New Roman" w:cs="Times New Roman"/>
          <w:color w:val="333333"/>
          <w:sz w:val="18"/>
          <w:szCs w:val="18"/>
          <w:lang w:val="nl-NL"/>
        </w:rPr>
      </w:pPr>
      <w:r w:rsidRPr="00461FE8">
        <w:rPr>
          <w:rFonts w:ascii="Arial" w:eastAsia="Times New Roman" w:hAnsi="Arial" w:cs="Arial"/>
          <w:color w:val="333333"/>
          <w:sz w:val="20"/>
          <w:szCs w:val="20"/>
          <w:lang w:val="nl-NL"/>
        </w:rPr>
        <w:t>-   Bảng tổng hợp lượng tiền mặt mang vào/ra, lượng tồn trong khu cách ly có xác nhận của cơ quan hải quan.</w:t>
      </w:r>
    </w:p>
    <w:p w:rsidR="00461FE8" w:rsidRPr="00461FE8" w:rsidRDefault="00461FE8" w:rsidP="00461FE8">
      <w:pPr>
        <w:shd w:val="clear" w:color="auto" w:fill="FFFFFF"/>
        <w:spacing w:before="120" w:after="0" w:line="198" w:lineRule="atLeast"/>
        <w:jc w:val="center"/>
        <w:rPr>
          <w:rFonts w:ascii="Times New Roman" w:eastAsia="Times New Roman" w:hAnsi="Times New Roman" w:cs="Times New Roman"/>
          <w:color w:val="333333"/>
          <w:sz w:val="18"/>
          <w:szCs w:val="18"/>
          <w:lang w:val="nl-NL"/>
        </w:rPr>
      </w:pPr>
      <w:r w:rsidRPr="00461FE8">
        <w:rPr>
          <w:rFonts w:ascii="Arial" w:eastAsia="Times New Roman" w:hAnsi="Arial" w:cs="Arial"/>
          <w:b/>
          <w:bCs/>
          <w:color w:val="333333"/>
          <w:sz w:val="20"/>
          <w:szCs w:val="20"/>
          <w:lang w:val="nl-NL"/>
        </w:rPr>
        <w:t> </w:t>
      </w:r>
    </w:p>
    <w:p w:rsidR="00461FE8" w:rsidRPr="00461FE8" w:rsidRDefault="00461FE8" w:rsidP="00461FE8">
      <w:pPr>
        <w:shd w:val="clear" w:color="auto" w:fill="FFFFFF"/>
        <w:spacing w:before="120" w:after="0" w:line="198" w:lineRule="atLeast"/>
        <w:jc w:val="center"/>
        <w:rPr>
          <w:rFonts w:ascii="Times New Roman" w:eastAsia="Times New Roman" w:hAnsi="Times New Roman" w:cs="Times New Roman"/>
          <w:color w:val="333333"/>
          <w:sz w:val="18"/>
          <w:szCs w:val="18"/>
          <w:lang w:val="nl-NL"/>
        </w:rPr>
      </w:pPr>
      <w:r w:rsidRPr="00461FE8">
        <w:rPr>
          <w:rFonts w:ascii="Arial" w:eastAsia="Times New Roman" w:hAnsi="Arial" w:cs="Arial"/>
          <w:b/>
          <w:bCs/>
          <w:color w:val="333333"/>
          <w:sz w:val="20"/>
          <w:szCs w:val="20"/>
          <w:lang w:val="nl-NL"/>
        </w:rPr>
        <w:t>CHƯƠNG III. TỔ CHỨC THỰC HIỆN</w:t>
      </w:r>
    </w:p>
    <w:p w:rsidR="00461FE8" w:rsidRPr="00461FE8" w:rsidRDefault="00461FE8" w:rsidP="00461FE8">
      <w:pPr>
        <w:shd w:val="clear" w:color="auto" w:fill="FFFFFF"/>
        <w:spacing w:before="120" w:after="0" w:line="198" w:lineRule="atLeast"/>
        <w:jc w:val="both"/>
        <w:rPr>
          <w:rFonts w:ascii="Times New Roman" w:eastAsia="Times New Roman" w:hAnsi="Times New Roman" w:cs="Times New Roman"/>
          <w:color w:val="333333"/>
          <w:sz w:val="18"/>
          <w:szCs w:val="18"/>
          <w:lang w:val="nl-NL"/>
        </w:rPr>
      </w:pPr>
      <w:r w:rsidRPr="00461FE8">
        <w:rPr>
          <w:rFonts w:ascii="Arial" w:eastAsia="Times New Roman" w:hAnsi="Arial" w:cs="Arial"/>
          <w:b/>
          <w:bCs/>
          <w:color w:val="333333"/>
          <w:sz w:val="20"/>
          <w:szCs w:val="20"/>
          <w:lang w:val="nl-NL"/>
        </w:rPr>
        <w:t>Điều 9. Hiệu lực thi hành</w:t>
      </w:r>
    </w:p>
    <w:p w:rsidR="00461FE8" w:rsidRPr="00461FE8" w:rsidRDefault="00461FE8" w:rsidP="00461FE8">
      <w:pPr>
        <w:shd w:val="clear" w:color="auto" w:fill="FFFFFF"/>
        <w:spacing w:before="120" w:after="0" w:line="198" w:lineRule="atLeast"/>
        <w:ind w:firstLine="567"/>
        <w:jc w:val="both"/>
        <w:rPr>
          <w:rFonts w:ascii="Times New Roman" w:eastAsia="Times New Roman" w:hAnsi="Times New Roman" w:cs="Times New Roman"/>
          <w:color w:val="333333"/>
          <w:sz w:val="18"/>
          <w:szCs w:val="18"/>
          <w:lang w:val="nl-NL"/>
        </w:rPr>
      </w:pPr>
      <w:r w:rsidRPr="00461FE8">
        <w:rPr>
          <w:rFonts w:ascii="Arial" w:eastAsia="Times New Roman" w:hAnsi="Arial" w:cs="Arial"/>
          <w:color w:val="333333"/>
          <w:sz w:val="20"/>
          <w:szCs w:val="20"/>
          <w:lang w:val="nl-NL"/>
        </w:rPr>
        <w:t>1. Thông tư này có hiệu lực thi hành ngày      tháng      năm 2015. Bãi bỏ Thông tư số 149/2010/TT-BTC ngày 27 tháng 9 năm 2010 của Bộ trưởng Bộ Tài chính hướng dẫn về thuế giá trị gia tăng và quản lý hải quan đối với hàng hóa, dịch vụ bán tại khu cách ly.</w:t>
      </w:r>
    </w:p>
    <w:p w:rsidR="00461FE8" w:rsidRPr="00461FE8" w:rsidRDefault="00461FE8" w:rsidP="00461FE8">
      <w:pPr>
        <w:shd w:val="clear" w:color="auto" w:fill="FFFFFF"/>
        <w:spacing w:before="120" w:after="0" w:line="198" w:lineRule="atLeast"/>
        <w:ind w:firstLine="567"/>
        <w:jc w:val="both"/>
        <w:rPr>
          <w:rFonts w:ascii="Times New Roman" w:eastAsia="Times New Roman" w:hAnsi="Times New Roman" w:cs="Times New Roman"/>
          <w:color w:val="333333"/>
          <w:sz w:val="18"/>
          <w:szCs w:val="18"/>
          <w:lang w:val="nl-NL"/>
        </w:rPr>
      </w:pPr>
      <w:r w:rsidRPr="00461FE8">
        <w:rPr>
          <w:rFonts w:ascii="Arial" w:eastAsia="Times New Roman" w:hAnsi="Arial" w:cs="Arial"/>
          <w:color w:val="333333"/>
          <w:sz w:val="20"/>
          <w:szCs w:val="20"/>
          <w:lang w:val="nl-NL"/>
        </w:rPr>
        <w:t>2. Trong quá trình thực hiện, nếu văn bản liên quan viện dẫn tại Thông tư này được sửa đổi, bổ sung hoặc thay thế thì thực hiện theo văn bản mới được sửa đổi, bổ sung hoặc thay thế.</w:t>
      </w:r>
    </w:p>
    <w:p w:rsidR="00461FE8" w:rsidRPr="00461FE8" w:rsidRDefault="00461FE8" w:rsidP="00461FE8">
      <w:pPr>
        <w:shd w:val="clear" w:color="auto" w:fill="FFFFFF"/>
        <w:spacing w:before="120" w:after="0" w:line="198" w:lineRule="atLeast"/>
        <w:ind w:firstLine="567"/>
        <w:jc w:val="both"/>
        <w:rPr>
          <w:rFonts w:ascii="Times New Roman" w:eastAsia="Times New Roman" w:hAnsi="Times New Roman" w:cs="Times New Roman"/>
          <w:color w:val="333333"/>
          <w:sz w:val="18"/>
          <w:szCs w:val="18"/>
          <w:lang w:val="nl-NL"/>
        </w:rPr>
      </w:pPr>
      <w:r w:rsidRPr="00461FE8">
        <w:rPr>
          <w:rFonts w:ascii="Arial" w:eastAsia="Times New Roman" w:hAnsi="Arial" w:cs="Arial"/>
          <w:b/>
          <w:bCs/>
          <w:color w:val="333333"/>
          <w:sz w:val="20"/>
          <w:szCs w:val="20"/>
          <w:lang w:val="nl-NL"/>
        </w:rPr>
        <w:t>Điều 10. Tổ chức thực hiện</w:t>
      </w:r>
    </w:p>
    <w:p w:rsidR="00461FE8" w:rsidRPr="00461FE8" w:rsidRDefault="00461FE8" w:rsidP="00461FE8">
      <w:pPr>
        <w:shd w:val="clear" w:color="auto" w:fill="FFFFFF"/>
        <w:spacing w:before="120" w:after="0" w:line="198" w:lineRule="atLeast"/>
        <w:ind w:firstLine="561"/>
        <w:jc w:val="both"/>
        <w:rPr>
          <w:rFonts w:ascii="Times New Roman" w:eastAsia="Times New Roman" w:hAnsi="Times New Roman" w:cs="Times New Roman"/>
          <w:color w:val="333333"/>
          <w:sz w:val="18"/>
          <w:szCs w:val="18"/>
          <w:lang w:val="nl-NL"/>
        </w:rPr>
      </w:pPr>
      <w:r w:rsidRPr="00461FE8">
        <w:rPr>
          <w:rFonts w:ascii="Arial" w:eastAsia="Times New Roman" w:hAnsi="Arial" w:cs="Arial"/>
          <w:color w:val="000000"/>
          <w:sz w:val="20"/>
          <w:szCs w:val="20"/>
          <w:lang w:val="nl-NL"/>
        </w:rPr>
        <w:lastRenderedPageBreak/>
        <w:t>Tổng cục trưởng Tổng cục Hải quan, Tổng cục Thuế chỉ đạo Cục trưởng Cục Hải quan, Cục Thuế các tỉnh, thành phố liên quan chịu trách nhiệm tổ chức quản lý, theo dõi và thực hiện các nội dung hướng dẫn tại Thông tư này.</w:t>
      </w:r>
    </w:p>
    <w:p w:rsidR="00461FE8" w:rsidRPr="00461FE8" w:rsidRDefault="00461FE8" w:rsidP="00461FE8">
      <w:pPr>
        <w:shd w:val="clear" w:color="auto" w:fill="FFFFFF"/>
        <w:spacing w:before="120" w:after="0" w:line="198" w:lineRule="atLeast"/>
        <w:ind w:firstLine="561"/>
        <w:jc w:val="both"/>
        <w:rPr>
          <w:rFonts w:ascii="Times New Roman" w:eastAsia="Times New Roman" w:hAnsi="Times New Roman" w:cs="Times New Roman"/>
          <w:color w:val="333333"/>
          <w:sz w:val="18"/>
          <w:szCs w:val="18"/>
        </w:rPr>
      </w:pPr>
      <w:proofErr w:type="spellStart"/>
      <w:r w:rsidRPr="00461FE8">
        <w:rPr>
          <w:rFonts w:ascii="Arial" w:eastAsia="Times New Roman" w:hAnsi="Arial" w:cs="Arial"/>
          <w:color w:val="333333"/>
          <w:sz w:val="20"/>
          <w:szCs w:val="20"/>
        </w:rPr>
        <w:t>Quá</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trình</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thực</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hiện</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có</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phát</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sinh</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vướng</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mắc</w:t>
      </w:r>
      <w:proofErr w:type="spellEnd"/>
      <w:r w:rsidRPr="00461FE8">
        <w:rPr>
          <w:rFonts w:ascii="Arial" w:eastAsia="Times New Roman" w:hAnsi="Arial" w:cs="Arial"/>
          <w:color w:val="333333"/>
          <w:sz w:val="20"/>
          <w:szCs w:val="20"/>
        </w:rPr>
        <w:t>, </w:t>
      </w:r>
      <w:r w:rsidRPr="00461FE8">
        <w:rPr>
          <w:rFonts w:ascii="Arial" w:eastAsia="Times New Roman" w:hAnsi="Arial" w:cs="Arial"/>
          <w:color w:val="333333"/>
          <w:sz w:val="20"/>
          <w:szCs w:val="20"/>
          <w:lang w:val="nl-NL"/>
        </w:rPr>
        <w:t>Tổng </w:t>
      </w:r>
      <w:proofErr w:type="spellStart"/>
      <w:r w:rsidRPr="00461FE8">
        <w:rPr>
          <w:rFonts w:ascii="Arial" w:eastAsia="Times New Roman" w:hAnsi="Arial" w:cs="Arial"/>
          <w:color w:val="333333"/>
          <w:sz w:val="20"/>
          <w:szCs w:val="20"/>
        </w:rPr>
        <w:t>Cục</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Hải</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quan</w:t>
      </w:r>
      <w:proofErr w:type="spellEnd"/>
      <w:r w:rsidRPr="00461FE8">
        <w:rPr>
          <w:rFonts w:ascii="Arial" w:eastAsia="Times New Roman" w:hAnsi="Arial" w:cs="Arial"/>
          <w:color w:val="333333"/>
          <w:sz w:val="20"/>
          <w:szCs w:val="20"/>
          <w:lang w:val="nl-NL"/>
        </w:rPr>
        <w:t>, Tổng Cục Thuế</w:t>
      </w:r>
      <w:r w:rsidRPr="00461FE8">
        <w:rPr>
          <w:rFonts w:ascii="Arial" w:eastAsia="Times New Roman" w:hAnsi="Arial" w:cs="Arial"/>
          <w:color w:val="333333"/>
          <w:sz w:val="20"/>
          <w:szCs w:val="20"/>
        </w:rPr>
        <w:t> </w:t>
      </w:r>
      <w:proofErr w:type="spellStart"/>
      <w:r w:rsidRPr="00461FE8">
        <w:rPr>
          <w:rFonts w:ascii="Arial" w:eastAsia="Times New Roman" w:hAnsi="Arial" w:cs="Arial"/>
          <w:color w:val="333333"/>
          <w:sz w:val="20"/>
          <w:szCs w:val="20"/>
        </w:rPr>
        <w:t>báo</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cáo</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với</w:t>
      </w:r>
      <w:proofErr w:type="spellEnd"/>
      <w:r w:rsidRPr="00461FE8">
        <w:rPr>
          <w:rFonts w:ascii="Arial" w:eastAsia="Times New Roman" w:hAnsi="Arial" w:cs="Arial"/>
          <w:color w:val="333333"/>
          <w:sz w:val="20"/>
          <w:szCs w:val="20"/>
        </w:rPr>
        <w:t xml:space="preserve"> Bộ </w:t>
      </w:r>
      <w:proofErr w:type="spellStart"/>
      <w:r w:rsidRPr="00461FE8">
        <w:rPr>
          <w:rFonts w:ascii="Arial" w:eastAsia="Times New Roman" w:hAnsi="Arial" w:cs="Arial"/>
          <w:color w:val="333333"/>
          <w:sz w:val="20"/>
          <w:szCs w:val="20"/>
        </w:rPr>
        <w:t>Tài</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chính</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để</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được</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xem</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xét</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hướng</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dẫn</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giải</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quyết</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cụ</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thể</w:t>
      </w:r>
      <w:proofErr w:type="spellEnd"/>
      <w:r w:rsidRPr="00461FE8">
        <w:rPr>
          <w:rFonts w:ascii="Arial" w:eastAsia="Times New Roman" w:hAnsi="Arial" w:cs="Arial"/>
          <w:color w:val="333333"/>
          <w:sz w:val="20"/>
          <w:szCs w:val="20"/>
        </w:rPr>
        <w:t>./.</w:t>
      </w:r>
    </w:p>
    <w:p w:rsidR="00461FE8" w:rsidRPr="00461FE8" w:rsidRDefault="00461FE8" w:rsidP="00461FE8">
      <w:pPr>
        <w:shd w:val="clear" w:color="auto" w:fill="FFFFFF"/>
        <w:spacing w:after="120" w:line="240" w:lineRule="auto"/>
        <w:ind w:firstLine="561"/>
        <w:jc w:val="both"/>
        <w:rPr>
          <w:rFonts w:ascii="Times New Roman" w:eastAsia="Times New Roman" w:hAnsi="Times New Roman" w:cs="Times New Roman"/>
          <w:color w:val="333333"/>
          <w:sz w:val="18"/>
          <w:szCs w:val="18"/>
        </w:rPr>
      </w:pPr>
      <w:r w:rsidRPr="00461FE8">
        <w:rPr>
          <w:rFonts w:ascii="Arial" w:eastAsia="Times New Roman" w:hAnsi="Arial" w:cs="Arial"/>
          <w:color w:val="333333"/>
          <w:sz w:val="20"/>
          <w:szCs w:val="20"/>
          <w:lang w:val="nl-NL"/>
        </w:rPr>
        <w:t> </w:t>
      </w:r>
    </w:p>
    <w:tbl>
      <w:tblPr>
        <w:tblW w:w="9255" w:type="dxa"/>
        <w:tblInd w:w="108" w:type="dxa"/>
        <w:shd w:val="clear" w:color="auto" w:fill="FFFFFF"/>
        <w:tblCellMar>
          <w:left w:w="0" w:type="dxa"/>
          <w:right w:w="0" w:type="dxa"/>
        </w:tblCellMar>
        <w:tblLook w:val="04A0" w:firstRow="1" w:lastRow="0" w:firstColumn="1" w:lastColumn="0" w:noHBand="0" w:noVBand="1"/>
      </w:tblPr>
      <w:tblGrid>
        <w:gridCol w:w="6060"/>
        <w:gridCol w:w="3195"/>
      </w:tblGrid>
      <w:tr w:rsidR="00461FE8" w:rsidRPr="00461FE8" w:rsidTr="00461FE8">
        <w:trPr>
          <w:trHeight w:val="1348"/>
        </w:trPr>
        <w:tc>
          <w:tcPr>
            <w:tcW w:w="5940" w:type="dxa"/>
            <w:shd w:val="clear" w:color="auto" w:fill="FFFFFF"/>
            <w:tcMar>
              <w:top w:w="0" w:type="dxa"/>
              <w:left w:w="108" w:type="dxa"/>
              <w:bottom w:w="0" w:type="dxa"/>
              <w:right w:w="108" w:type="dxa"/>
            </w:tcMar>
            <w:hideMark/>
          </w:tcPr>
          <w:p w:rsidR="00461FE8" w:rsidRPr="00461FE8" w:rsidRDefault="00461FE8" w:rsidP="00461FE8">
            <w:pPr>
              <w:spacing w:after="0" w:line="240" w:lineRule="auto"/>
              <w:jc w:val="both"/>
              <w:rPr>
                <w:rFonts w:ascii="Times New Roman" w:eastAsia="Times New Roman" w:hAnsi="Times New Roman" w:cs="Times New Roman"/>
                <w:color w:val="333333"/>
                <w:sz w:val="24"/>
                <w:szCs w:val="24"/>
              </w:rPr>
            </w:pPr>
            <w:proofErr w:type="spellStart"/>
            <w:r w:rsidRPr="00461FE8">
              <w:rPr>
                <w:rFonts w:ascii="Arial" w:eastAsia="Times New Roman" w:hAnsi="Arial" w:cs="Arial"/>
                <w:b/>
                <w:bCs/>
                <w:i/>
                <w:iCs/>
                <w:color w:val="333333"/>
                <w:sz w:val="20"/>
                <w:szCs w:val="20"/>
              </w:rPr>
              <w:t>Nơi</w:t>
            </w:r>
            <w:proofErr w:type="spellEnd"/>
            <w:r w:rsidRPr="00461FE8">
              <w:rPr>
                <w:rFonts w:ascii="Arial" w:eastAsia="Times New Roman" w:hAnsi="Arial" w:cs="Arial"/>
                <w:b/>
                <w:bCs/>
                <w:i/>
                <w:iCs/>
                <w:color w:val="333333"/>
                <w:sz w:val="20"/>
                <w:szCs w:val="20"/>
              </w:rPr>
              <w:t xml:space="preserve"> </w:t>
            </w:r>
            <w:proofErr w:type="spellStart"/>
            <w:r w:rsidRPr="00461FE8">
              <w:rPr>
                <w:rFonts w:ascii="Arial" w:eastAsia="Times New Roman" w:hAnsi="Arial" w:cs="Arial"/>
                <w:b/>
                <w:bCs/>
                <w:i/>
                <w:iCs/>
                <w:color w:val="333333"/>
                <w:sz w:val="20"/>
                <w:szCs w:val="20"/>
              </w:rPr>
              <w:t>nhận</w:t>
            </w:r>
            <w:proofErr w:type="spellEnd"/>
            <w:r w:rsidRPr="00461FE8">
              <w:rPr>
                <w:rFonts w:ascii="Arial" w:eastAsia="Times New Roman" w:hAnsi="Arial" w:cs="Arial"/>
                <w:b/>
                <w:bCs/>
                <w:i/>
                <w:iCs/>
                <w:color w:val="333333"/>
                <w:sz w:val="20"/>
                <w:szCs w:val="20"/>
              </w:rPr>
              <w:t>:</w:t>
            </w:r>
          </w:p>
          <w:p w:rsidR="00461FE8" w:rsidRPr="00461FE8" w:rsidRDefault="00461FE8" w:rsidP="00461FE8">
            <w:pPr>
              <w:spacing w:after="0" w:line="240" w:lineRule="auto"/>
              <w:jc w:val="both"/>
              <w:rPr>
                <w:rFonts w:ascii="Times New Roman" w:eastAsia="Times New Roman" w:hAnsi="Times New Roman" w:cs="Times New Roman"/>
                <w:color w:val="333333"/>
                <w:sz w:val="24"/>
                <w:szCs w:val="24"/>
              </w:rPr>
            </w:pPr>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Thủ</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tướng</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Chính</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phủ</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và</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các</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Phó</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Thủ</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tướng</w:t>
            </w:r>
            <w:proofErr w:type="spellEnd"/>
            <w:r w:rsidRPr="00461FE8">
              <w:rPr>
                <w:rFonts w:ascii="Arial" w:eastAsia="Times New Roman" w:hAnsi="Arial" w:cs="Arial"/>
                <w:color w:val="333333"/>
                <w:sz w:val="20"/>
                <w:szCs w:val="20"/>
              </w:rPr>
              <w:t xml:space="preserve"> CP;</w:t>
            </w:r>
          </w:p>
          <w:p w:rsidR="00461FE8" w:rsidRPr="00461FE8" w:rsidRDefault="00461FE8" w:rsidP="00461FE8">
            <w:pPr>
              <w:spacing w:after="0" w:line="240" w:lineRule="auto"/>
              <w:jc w:val="both"/>
              <w:rPr>
                <w:rFonts w:ascii="Times New Roman" w:eastAsia="Times New Roman" w:hAnsi="Times New Roman" w:cs="Times New Roman"/>
                <w:color w:val="333333"/>
                <w:sz w:val="24"/>
                <w:szCs w:val="24"/>
              </w:rPr>
            </w:pPr>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Văn</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phòng</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Quốc</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hội</w:t>
            </w:r>
            <w:proofErr w:type="spellEnd"/>
            <w:r w:rsidRPr="00461FE8">
              <w:rPr>
                <w:rFonts w:ascii="Arial" w:eastAsia="Times New Roman" w:hAnsi="Arial" w:cs="Arial"/>
                <w:color w:val="333333"/>
                <w:sz w:val="20"/>
                <w:szCs w:val="20"/>
              </w:rPr>
              <w:t xml:space="preserve">; VP </w:t>
            </w:r>
            <w:proofErr w:type="spellStart"/>
            <w:r w:rsidRPr="00461FE8">
              <w:rPr>
                <w:rFonts w:ascii="Arial" w:eastAsia="Times New Roman" w:hAnsi="Arial" w:cs="Arial"/>
                <w:color w:val="333333"/>
                <w:sz w:val="20"/>
                <w:szCs w:val="20"/>
              </w:rPr>
              <w:t>Chủ</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tịch</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nước</w:t>
            </w:r>
            <w:proofErr w:type="spellEnd"/>
            <w:r w:rsidRPr="00461FE8">
              <w:rPr>
                <w:rFonts w:ascii="Arial" w:eastAsia="Times New Roman" w:hAnsi="Arial" w:cs="Arial"/>
                <w:color w:val="333333"/>
                <w:sz w:val="20"/>
                <w:szCs w:val="20"/>
              </w:rPr>
              <w:t>;</w:t>
            </w:r>
          </w:p>
          <w:p w:rsidR="00461FE8" w:rsidRPr="00461FE8" w:rsidRDefault="00461FE8" w:rsidP="00461FE8">
            <w:pPr>
              <w:spacing w:after="0" w:line="240" w:lineRule="auto"/>
              <w:jc w:val="both"/>
              <w:rPr>
                <w:rFonts w:ascii="Times New Roman" w:eastAsia="Times New Roman" w:hAnsi="Times New Roman" w:cs="Times New Roman"/>
                <w:color w:val="333333"/>
                <w:sz w:val="24"/>
                <w:szCs w:val="24"/>
              </w:rPr>
            </w:pPr>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Văn</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phòng</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Chính</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phủ</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Văn</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phòng</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Tổng</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Bí</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thư</w:t>
            </w:r>
            <w:proofErr w:type="spellEnd"/>
            <w:r w:rsidRPr="00461FE8">
              <w:rPr>
                <w:rFonts w:ascii="Arial" w:eastAsia="Times New Roman" w:hAnsi="Arial" w:cs="Arial"/>
                <w:color w:val="333333"/>
                <w:sz w:val="20"/>
                <w:szCs w:val="20"/>
              </w:rPr>
              <w:t>;</w:t>
            </w:r>
          </w:p>
          <w:p w:rsidR="00461FE8" w:rsidRPr="00461FE8" w:rsidRDefault="00461FE8" w:rsidP="00461FE8">
            <w:pPr>
              <w:spacing w:after="0" w:line="240" w:lineRule="auto"/>
              <w:jc w:val="both"/>
              <w:rPr>
                <w:rFonts w:ascii="Times New Roman" w:eastAsia="Times New Roman" w:hAnsi="Times New Roman" w:cs="Times New Roman"/>
                <w:color w:val="333333"/>
                <w:sz w:val="24"/>
                <w:szCs w:val="24"/>
              </w:rPr>
            </w:pPr>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Văn</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phòng</w:t>
            </w:r>
            <w:proofErr w:type="spellEnd"/>
            <w:r w:rsidRPr="00461FE8">
              <w:rPr>
                <w:rFonts w:ascii="Arial" w:eastAsia="Times New Roman" w:hAnsi="Arial" w:cs="Arial"/>
                <w:color w:val="333333"/>
                <w:sz w:val="20"/>
                <w:szCs w:val="20"/>
              </w:rPr>
              <w:t xml:space="preserve"> TW </w:t>
            </w:r>
            <w:proofErr w:type="spellStart"/>
            <w:r w:rsidRPr="00461FE8">
              <w:rPr>
                <w:rFonts w:ascii="Arial" w:eastAsia="Times New Roman" w:hAnsi="Arial" w:cs="Arial"/>
                <w:color w:val="333333"/>
                <w:sz w:val="20"/>
                <w:szCs w:val="20"/>
              </w:rPr>
              <w:t>và</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các</w:t>
            </w:r>
            <w:proofErr w:type="spellEnd"/>
            <w:r w:rsidRPr="00461FE8">
              <w:rPr>
                <w:rFonts w:ascii="Arial" w:eastAsia="Times New Roman" w:hAnsi="Arial" w:cs="Arial"/>
                <w:color w:val="333333"/>
                <w:sz w:val="20"/>
                <w:szCs w:val="20"/>
              </w:rPr>
              <w:t xml:space="preserve"> Ban </w:t>
            </w:r>
            <w:proofErr w:type="spellStart"/>
            <w:r w:rsidRPr="00461FE8">
              <w:rPr>
                <w:rFonts w:ascii="Arial" w:eastAsia="Times New Roman" w:hAnsi="Arial" w:cs="Arial"/>
                <w:color w:val="333333"/>
                <w:sz w:val="20"/>
                <w:szCs w:val="20"/>
              </w:rPr>
              <w:t>của</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Đảng</w:t>
            </w:r>
            <w:proofErr w:type="spellEnd"/>
            <w:r w:rsidRPr="00461FE8">
              <w:rPr>
                <w:rFonts w:ascii="Arial" w:eastAsia="Times New Roman" w:hAnsi="Arial" w:cs="Arial"/>
                <w:color w:val="333333"/>
                <w:sz w:val="20"/>
                <w:szCs w:val="20"/>
              </w:rPr>
              <w:t>;</w:t>
            </w:r>
          </w:p>
          <w:p w:rsidR="00461FE8" w:rsidRPr="00461FE8" w:rsidRDefault="00461FE8" w:rsidP="00461FE8">
            <w:pPr>
              <w:spacing w:after="0" w:line="240" w:lineRule="auto"/>
              <w:jc w:val="both"/>
              <w:rPr>
                <w:rFonts w:ascii="Times New Roman" w:eastAsia="Times New Roman" w:hAnsi="Times New Roman" w:cs="Times New Roman"/>
                <w:color w:val="333333"/>
                <w:sz w:val="24"/>
                <w:szCs w:val="24"/>
              </w:rPr>
            </w:pPr>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Các</w:t>
            </w:r>
            <w:proofErr w:type="spellEnd"/>
            <w:r w:rsidRPr="00461FE8">
              <w:rPr>
                <w:rFonts w:ascii="Arial" w:eastAsia="Times New Roman" w:hAnsi="Arial" w:cs="Arial"/>
                <w:color w:val="333333"/>
                <w:sz w:val="20"/>
                <w:szCs w:val="20"/>
              </w:rPr>
              <w:t xml:space="preserve"> Bộ, </w:t>
            </w:r>
            <w:proofErr w:type="spellStart"/>
            <w:r w:rsidRPr="00461FE8">
              <w:rPr>
                <w:rFonts w:ascii="Arial" w:eastAsia="Times New Roman" w:hAnsi="Arial" w:cs="Arial"/>
                <w:color w:val="333333"/>
                <w:sz w:val="20"/>
                <w:szCs w:val="20"/>
              </w:rPr>
              <w:t>cơ</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quan</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ngang</w:t>
            </w:r>
            <w:proofErr w:type="spellEnd"/>
            <w:r w:rsidRPr="00461FE8">
              <w:rPr>
                <w:rFonts w:ascii="Arial" w:eastAsia="Times New Roman" w:hAnsi="Arial" w:cs="Arial"/>
                <w:color w:val="333333"/>
                <w:sz w:val="20"/>
                <w:szCs w:val="20"/>
              </w:rPr>
              <w:t xml:space="preserve"> Bộ, </w:t>
            </w:r>
            <w:proofErr w:type="spellStart"/>
            <w:r w:rsidRPr="00461FE8">
              <w:rPr>
                <w:rFonts w:ascii="Arial" w:eastAsia="Times New Roman" w:hAnsi="Arial" w:cs="Arial"/>
                <w:color w:val="333333"/>
                <w:sz w:val="20"/>
                <w:szCs w:val="20"/>
              </w:rPr>
              <w:t>cơ</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quan</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thuộc</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Chính</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phủ</w:t>
            </w:r>
            <w:proofErr w:type="spellEnd"/>
            <w:r w:rsidRPr="00461FE8">
              <w:rPr>
                <w:rFonts w:ascii="Arial" w:eastAsia="Times New Roman" w:hAnsi="Arial" w:cs="Arial"/>
                <w:color w:val="333333"/>
                <w:sz w:val="20"/>
                <w:szCs w:val="20"/>
              </w:rPr>
              <w:t>;</w:t>
            </w:r>
          </w:p>
          <w:p w:rsidR="00461FE8" w:rsidRPr="00461FE8" w:rsidRDefault="00461FE8" w:rsidP="00461FE8">
            <w:pPr>
              <w:spacing w:after="0" w:line="240" w:lineRule="auto"/>
              <w:jc w:val="both"/>
              <w:rPr>
                <w:rFonts w:ascii="Times New Roman" w:eastAsia="Times New Roman" w:hAnsi="Times New Roman" w:cs="Times New Roman"/>
                <w:color w:val="333333"/>
                <w:sz w:val="24"/>
                <w:szCs w:val="24"/>
              </w:rPr>
            </w:pPr>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Viện</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kiểm</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sát</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nhân</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dân</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tối</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cao</w:t>
            </w:r>
            <w:proofErr w:type="spellEnd"/>
            <w:r w:rsidRPr="00461FE8">
              <w:rPr>
                <w:rFonts w:ascii="Arial" w:eastAsia="Times New Roman" w:hAnsi="Arial" w:cs="Arial"/>
                <w:color w:val="333333"/>
                <w:sz w:val="20"/>
                <w:szCs w:val="20"/>
              </w:rPr>
              <w:t>;</w:t>
            </w:r>
          </w:p>
          <w:p w:rsidR="00461FE8" w:rsidRPr="00461FE8" w:rsidRDefault="00461FE8" w:rsidP="00461FE8">
            <w:pPr>
              <w:spacing w:after="0" w:line="240" w:lineRule="auto"/>
              <w:jc w:val="both"/>
              <w:rPr>
                <w:rFonts w:ascii="Times New Roman" w:eastAsia="Times New Roman" w:hAnsi="Times New Roman" w:cs="Times New Roman"/>
                <w:color w:val="333333"/>
                <w:sz w:val="24"/>
                <w:szCs w:val="24"/>
              </w:rPr>
            </w:pPr>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Toà</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án</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nhân</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dân</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tối</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cao</w:t>
            </w:r>
            <w:proofErr w:type="spellEnd"/>
            <w:r w:rsidRPr="00461FE8">
              <w:rPr>
                <w:rFonts w:ascii="Arial" w:eastAsia="Times New Roman" w:hAnsi="Arial" w:cs="Arial"/>
                <w:color w:val="333333"/>
                <w:sz w:val="20"/>
                <w:szCs w:val="20"/>
              </w:rPr>
              <w:t>;</w:t>
            </w:r>
          </w:p>
          <w:p w:rsidR="00461FE8" w:rsidRPr="00461FE8" w:rsidRDefault="00461FE8" w:rsidP="00461FE8">
            <w:pPr>
              <w:spacing w:after="0" w:line="240" w:lineRule="auto"/>
              <w:jc w:val="both"/>
              <w:rPr>
                <w:rFonts w:ascii="Times New Roman" w:eastAsia="Times New Roman" w:hAnsi="Times New Roman" w:cs="Times New Roman"/>
                <w:color w:val="333333"/>
                <w:sz w:val="24"/>
                <w:szCs w:val="24"/>
              </w:rPr>
            </w:pPr>
            <w:r w:rsidRPr="00461FE8">
              <w:rPr>
                <w:rFonts w:ascii="Arial" w:eastAsia="Times New Roman" w:hAnsi="Arial" w:cs="Arial"/>
                <w:color w:val="333333"/>
                <w:sz w:val="20"/>
                <w:szCs w:val="20"/>
              </w:rPr>
              <w:t xml:space="preserve">- HĐND, UBND  </w:t>
            </w:r>
            <w:proofErr w:type="spellStart"/>
            <w:r w:rsidRPr="00461FE8">
              <w:rPr>
                <w:rFonts w:ascii="Arial" w:eastAsia="Times New Roman" w:hAnsi="Arial" w:cs="Arial"/>
                <w:color w:val="333333"/>
                <w:sz w:val="20"/>
                <w:szCs w:val="20"/>
              </w:rPr>
              <w:t>các</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tỉnh</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thành</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phố</w:t>
            </w:r>
            <w:proofErr w:type="spellEnd"/>
            <w:r w:rsidRPr="00461FE8">
              <w:rPr>
                <w:rFonts w:ascii="Arial" w:eastAsia="Times New Roman" w:hAnsi="Arial" w:cs="Arial"/>
                <w:color w:val="333333"/>
                <w:sz w:val="20"/>
                <w:szCs w:val="20"/>
              </w:rPr>
              <w:t>;</w:t>
            </w:r>
          </w:p>
          <w:p w:rsidR="00461FE8" w:rsidRPr="00461FE8" w:rsidRDefault="00461FE8" w:rsidP="00461FE8">
            <w:pPr>
              <w:spacing w:after="0" w:line="240" w:lineRule="auto"/>
              <w:jc w:val="both"/>
              <w:rPr>
                <w:rFonts w:ascii="Times New Roman" w:eastAsia="Times New Roman" w:hAnsi="Times New Roman" w:cs="Times New Roman"/>
                <w:color w:val="333333"/>
                <w:sz w:val="24"/>
                <w:szCs w:val="24"/>
              </w:rPr>
            </w:pPr>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Sở</w:t>
            </w:r>
            <w:proofErr w:type="spellEnd"/>
            <w:r w:rsidRPr="00461FE8">
              <w:rPr>
                <w:rFonts w:ascii="Arial" w:eastAsia="Times New Roman" w:hAnsi="Arial" w:cs="Arial"/>
                <w:color w:val="333333"/>
                <w:sz w:val="20"/>
                <w:szCs w:val="20"/>
              </w:rPr>
              <w:t xml:space="preserve"> TC, </w:t>
            </w:r>
            <w:proofErr w:type="spellStart"/>
            <w:r w:rsidRPr="00461FE8">
              <w:rPr>
                <w:rFonts w:ascii="Arial" w:eastAsia="Times New Roman" w:hAnsi="Arial" w:cs="Arial"/>
                <w:color w:val="333333"/>
                <w:sz w:val="20"/>
                <w:szCs w:val="20"/>
              </w:rPr>
              <w:t>Cục</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thuế</w:t>
            </w:r>
            <w:proofErr w:type="spellEnd"/>
            <w:r w:rsidRPr="00461FE8">
              <w:rPr>
                <w:rFonts w:ascii="Arial" w:eastAsia="Times New Roman" w:hAnsi="Arial" w:cs="Arial"/>
                <w:color w:val="333333"/>
                <w:sz w:val="20"/>
                <w:szCs w:val="20"/>
              </w:rPr>
              <w:t xml:space="preserve">, KBNN </w:t>
            </w:r>
            <w:proofErr w:type="spellStart"/>
            <w:r w:rsidRPr="00461FE8">
              <w:rPr>
                <w:rFonts w:ascii="Arial" w:eastAsia="Times New Roman" w:hAnsi="Arial" w:cs="Arial"/>
                <w:color w:val="333333"/>
                <w:sz w:val="20"/>
                <w:szCs w:val="20"/>
              </w:rPr>
              <w:t>các</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tỉnh</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thành</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phố</w:t>
            </w:r>
            <w:proofErr w:type="spellEnd"/>
            <w:r w:rsidRPr="00461FE8">
              <w:rPr>
                <w:rFonts w:ascii="Arial" w:eastAsia="Times New Roman" w:hAnsi="Arial" w:cs="Arial"/>
                <w:color w:val="333333"/>
                <w:sz w:val="20"/>
                <w:szCs w:val="20"/>
              </w:rPr>
              <w:t>;</w:t>
            </w:r>
          </w:p>
          <w:p w:rsidR="00461FE8" w:rsidRPr="00461FE8" w:rsidRDefault="00461FE8" w:rsidP="00461FE8">
            <w:pPr>
              <w:spacing w:after="0" w:line="240" w:lineRule="auto"/>
              <w:jc w:val="both"/>
              <w:rPr>
                <w:rFonts w:ascii="Times New Roman" w:eastAsia="Times New Roman" w:hAnsi="Times New Roman" w:cs="Times New Roman"/>
                <w:color w:val="333333"/>
                <w:sz w:val="24"/>
                <w:szCs w:val="24"/>
              </w:rPr>
            </w:pPr>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Kiểm</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toán</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Nhà</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nước</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Công</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báo</w:t>
            </w:r>
            <w:proofErr w:type="spellEnd"/>
            <w:r w:rsidRPr="00461FE8">
              <w:rPr>
                <w:rFonts w:ascii="Arial" w:eastAsia="Times New Roman" w:hAnsi="Arial" w:cs="Arial"/>
                <w:color w:val="333333"/>
                <w:sz w:val="20"/>
                <w:szCs w:val="20"/>
              </w:rPr>
              <w:t>;</w:t>
            </w:r>
          </w:p>
          <w:p w:rsidR="00461FE8" w:rsidRPr="00461FE8" w:rsidRDefault="00461FE8" w:rsidP="00461FE8">
            <w:pPr>
              <w:spacing w:after="0" w:line="240" w:lineRule="auto"/>
              <w:jc w:val="both"/>
              <w:rPr>
                <w:rFonts w:ascii="Times New Roman" w:eastAsia="Times New Roman" w:hAnsi="Times New Roman" w:cs="Times New Roman"/>
                <w:color w:val="333333"/>
                <w:sz w:val="24"/>
                <w:szCs w:val="24"/>
              </w:rPr>
            </w:pPr>
            <w:r w:rsidRPr="00461FE8">
              <w:rPr>
                <w:rFonts w:ascii="Arial" w:eastAsia="Times New Roman" w:hAnsi="Arial" w:cs="Arial"/>
                <w:color w:val="333333"/>
                <w:sz w:val="20"/>
                <w:szCs w:val="20"/>
              </w:rPr>
              <w:t xml:space="preserve">- Ban </w:t>
            </w:r>
            <w:proofErr w:type="spellStart"/>
            <w:r w:rsidRPr="00461FE8">
              <w:rPr>
                <w:rFonts w:ascii="Arial" w:eastAsia="Times New Roman" w:hAnsi="Arial" w:cs="Arial"/>
                <w:color w:val="333333"/>
                <w:sz w:val="20"/>
                <w:szCs w:val="20"/>
              </w:rPr>
              <w:t>chỉ</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đạo</w:t>
            </w:r>
            <w:proofErr w:type="spellEnd"/>
            <w:r w:rsidRPr="00461FE8">
              <w:rPr>
                <w:rFonts w:ascii="Arial" w:eastAsia="Times New Roman" w:hAnsi="Arial" w:cs="Arial"/>
                <w:color w:val="333333"/>
                <w:sz w:val="20"/>
                <w:szCs w:val="20"/>
              </w:rPr>
              <w:t xml:space="preserve"> TW </w:t>
            </w:r>
            <w:proofErr w:type="spellStart"/>
            <w:r w:rsidRPr="00461FE8">
              <w:rPr>
                <w:rFonts w:ascii="Arial" w:eastAsia="Times New Roman" w:hAnsi="Arial" w:cs="Arial"/>
                <w:color w:val="333333"/>
                <w:sz w:val="20"/>
                <w:szCs w:val="20"/>
              </w:rPr>
              <w:t>về</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phòng</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chống</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tham</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nhũng</w:t>
            </w:r>
            <w:proofErr w:type="spellEnd"/>
            <w:r w:rsidRPr="00461FE8">
              <w:rPr>
                <w:rFonts w:ascii="Arial" w:eastAsia="Times New Roman" w:hAnsi="Arial" w:cs="Arial"/>
                <w:color w:val="333333"/>
                <w:sz w:val="20"/>
                <w:szCs w:val="20"/>
              </w:rPr>
              <w:t>;</w:t>
            </w:r>
          </w:p>
          <w:p w:rsidR="00461FE8" w:rsidRPr="00461FE8" w:rsidRDefault="00461FE8" w:rsidP="00461FE8">
            <w:pPr>
              <w:spacing w:after="0" w:line="240" w:lineRule="auto"/>
              <w:jc w:val="both"/>
              <w:rPr>
                <w:rFonts w:ascii="Times New Roman" w:eastAsia="Times New Roman" w:hAnsi="Times New Roman" w:cs="Times New Roman"/>
                <w:color w:val="333333"/>
                <w:sz w:val="24"/>
                <w:szCs w:val="24"/>
              </w:rPr>
            </w:pPr>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Cục</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Kiểm</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tra</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văn</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bản</w:t>
            </w:r>
            <w:proofErr w:type="spellEnd"/>
            <w:r w:rsidRPr="00461FE8">
              <w:rPr>
                <w:rFonts w:ascii="Arial" w:eastAsia="Times New Roman" w:hAnsi="Arial" w:cs="Arial"/>
                <w:color w:val="333333"/>
                <w:sz w:val="20"/>
                <w:szCs w:val="20"/>
              </w:rPr>
              <w:t xml:space="preserve"> (Bộ </w:t>
            </w:r>
            <w:proofErr w:type="spellStart"/>
            <w:r w:rsidRPr="00461FE8">
              <w:rPr>
                <w:rFonts w:ascii="Arial" w:eastAsia="Times New Roman" w:hAnsi="Arial" w:cs="Arial"/>
                <w:color w:val="333333"/>
                <w:sz w:val="20"/>
                <w:szCs w:val="20"/>
              </w:rPr>
              <w:t>Tư</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pháp</w:t>
            </w:r>
            <w:proofErr w:type="spellEnd"/>
            <w:r w:rsidRPr="00461FE8">
              <w:rPr>
                <w:rFonts w:ascii="Arial" w:eastAsia="Times New Roman" w:hAnsi="Arial" w:cs="Arial"/>
                <w:color w:val="333333"/>
                <w:sz w:val="20"/>
                <w:szCs w:val="20"/>
              </w:rPr>
              <w:t>);</w:t>
            </w:r>
          </w:p>
          <w:p w:rsidR="00461FE8" w:rsidRPr="00461FE8" w:rsidRDefault="00461FE8" w:rsidP="00461FE8">
            <w:pPr>
              <w:spacing w:after="0" w:line="240" w:lineRule="auto"/>
              <w:jc w:val="both"/>
              <w:rPr>
                <w:rFonts w:ascii="Times New Roman" w:eastAsia="Times New Roman" w:hAnsi="Times New Roman" w:cs="Times New Roman"/>
                <w:color w:val="333333"/>
                <w:sz w:val="24"/>
                <w:szCs w:val="24"/>
              </w:rPr>
            </w:pPr>
            <w:r w:rsidRPr="00461FE8">
              <w:rPr>
                <w:rFonts w:ascii="Arial" w:eastAsia="Times New Roman" w:hAnsi="Arial" w:cs="Arial"/>
                <w:color w:val="333333"/>
                <w:sz w:val="20"/>
                <w:szCs w:val="20"/>
              </w:rPr>
              <w:t xml:space="preserve">- Website </w:t>
            </w:r>
            <w:proofErr w:type="spellStart"/>
            <w:r w:rsidRPr="00461FE8">
              <w:rPr>
                <w:rFonts w:ascii="Arial" w:eastAsia="Times New Roman" w:hAnsi="Arial" w:cs="Arial"/>
                <w:color w:val="333333"/>
                <w:sz w:val="20"/>
                <w:szCs w:val="20"/>
              </w:rPr>
              <w:t>Chính</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phủ</w:t>
            </w:r>
            <w:proofErr w:type="spellEnd"/>
            <w:r w:rsidRPr="00461FE8">
              <w:rPr>
                <w:rFonts w:ascii="Arial" w:eastAsia="Times New Roman" w:hAnsi="Arial" w:cs="Arial"/>
                <w:color w:val="333333"/>
                <w:sz w:val="20"/>
                <w:szCs w:val="20"/>
              </w:rPr>
              <w:t xml:space="preserve">; Website Bộ </w:t>
            </w:r>
            <w:proofErr w:type="spellStart"/>
            <w:r w:rsidRPr="00461FE8">
              <w:rPr>
                <w:rFonts w:ascii="Arial" w:eastAsia="Times New Roman" w:hAnsi="Arial" w:cs="Arial"/>
                <w:color w:val="333333"/>
                <w:sz w:val="20"/>
                <w:szCs w:val="20"/>
              </w:rPr>
              <w:t>Tài</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chính</w:t>
            </w:r>
            <w:proofErr w:type="spellEnd"/>
            <w:r w:rsidRPr="00461FE8">
              <w:rPr>
                <w:rFonts w:ascii="Arial" w:eastAsia="Times New Roman" w:hAnsi="Arial" w:cs="Arial"/>
                <w:color w:val="333333"/>
                <w:sz w:val="20"/>
                <w:szCs w:val="20"/>
              </w:rPr>
              <w:t>;</w:t>
            </w:r>
          </w:p>
          <w:p w:rsidR="00461FE8" w:rsidRPr="00461FE8" w:rsidRDefault="00461FE8" w:rsidP="00461FE8">
            <w:pPr>
              <w:spacing w:after="0" w:line="240" w:lineRule="auto"/>
              <w:jc w:val="both"/>
              <w:rPr>
                <w:rFonts w:ascii="Times New Roman" w:eastAsia="Times New Roman" w:hAnsi="Times New Roman" w:cs="Times New Roman"/>
                <w:color w:val="333333"/>
                <w:sz w:val="24"/>
                <w:szCs w:val="24"/>
              </w:rPr>
            </w:pPr>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Các</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đơn</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vị</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thuộc</w:t>
            </w:r>
            <w:proofErr w:type="spellEnd"/>
            <w:r w:rsidRPr="00461FE8">
              <w:rPr>
                <w:rFonts w:ascii="Arial" w:eastAsia="Times New Roman" w:hAnsi="Arial" w:cs="Arial"/>
                <w:color w:val="333333"/>
                <w:sz w:val="20"/>
                <w:szCs w:val="20"/>
              </w:rPr>
              <w:t xml:space="preserve"> Bộ </w:t>
            </w:r>
            <w:proofErr w:type="spellStart"/>
            <w:r w:rsidRPr="00461FE8">
              <w:rPr>
                <w:rFonts w:ascii="Arial" w:eastAsia="Times New Roman" w:hAnsi="Arial" w:cs="Arial"/>
                <w:color w:val="333333"/>
                <w:sz w:val="20"/>
                <w:szCs w:val="20"/>
              </w:rPr>
              <w:t>Tài</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chính</w:t>
            </w:r>
            <w:proofErr w:type="spellEnd"/>
            <w:r w:rsidRPr="00461FE8">
              <w:rPr>
                <w:rFonts w:ascii="Arial" w:eastAsia="Times New Roman" w:hAnsi="Arial" w:cs="Arial"/>
                <w:color w:val="333333"/>
                <w:sz w:val="20"/>
                <w:szCs w:val="20"/>
              </w:rPr>
              <w:t>;</w:t>
            </w:r>
          </w:p>
          <w:p w:rsidR="00461FE8" w:rsidRPr="00461FE8" w:rsidRDefault="00461FE8" w:rsidP="00461FE8">
            <w:pPr>
              <w:spacing w:after="0" w:line="240" w:lineRule="auto"/>
              <w:jc w:val="both"/>
              <w:rPr>
                <w:rFonts w:ascii="Times New Roman" w:eastAsia="Times New Roman" w:hAnsi="Times New Roman" w:cs="Times New Roman"/>
                <w:color w:val="333333"/>
                <w:sz w:val="24"/>
                <w:szCs w:val="24"/>
              </w:rPr>
            </w:pPr>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Cục</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Hải</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quan</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các</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tỉnh</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thành</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phố</w:t>
            </w:r>
            <w:proofErr w:type="spellEnd"/>
            <w:r w:rsidRPr="00461FE8">
              <w:rPr>
                <w:rFonts w:ascii="Arial" w:eastAsia="Times New Roman" w:hAnsi="Arial" w:cs="Arial"/>
                <w:color w:val="333333"/>
                <w:sz w:val="20"/>
                <w:szCs w:val="20"/>
              </w:rPr>
              <w:t xml:space="preserve">; Website </w:t>
            </w:r>
            <w:proofErr w:type="spellStart"/>
            <w:r w:rsidRPr="00461FE8">
              <w:rPr>
                <w:rFonts w:ascii="Arial" w:eastAsia="Times New Roman" w:hAnsi="Arial" w:cs="Arial"/>
                <w:color w:val="333333"/>
                <w:sz w:val="20"/>
                <w:szCs w:val="20"/>
              </w:rPr>
              <w:t>Hải</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quan</w:t>
            </w:r>
            <w:proofErr w:type="spellEnd"/>
            <w:r w:rsidRPr="00461FE8">
              <w:rPr>
                <w:rFonts w:ascii="Arial" w:eastAsia="Times New Roman" w:hAnsi="Arial" w:cs="Arial"/>
                <w:color w:val="333333"/>
                <w:sz w:val="20"/>
                <w:szCs w:val="20"/>
              </w:rPr>
              <w:t>;</w:t>
            </w:r>
          </w:p>
          <w:p w:rsidR="00461FE8" w:rsidRPr="00461FE8" w:rsidRDefault="00461FE8" w:rsidP="00461FE8">
            <w:pPr>
              <w:spacing w:after="0" w:line="240" w:lineRule="auto"/>
              <w:jc w:val="both"/>
              <w:rPr>
                <w:rFonts w:ascii="Times New Roman" w:eastAsia="Times New Roman" w:hAnsi="Times New Roman" w:cs="Times New Roman"/>
                <w:color w:val="333333"/>
                <w:sz w:val="24"/>
                <w:szCs w:val="24"/>
              </w:rPr>
            </w:pPr>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Cục</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Thuế</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các</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tỉnh</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thành</w:t>
            </w:r>
            <w:proofErr w:type="spellEnd"/>
            <w:r w:rsidRPr="00461FE8">
              <w:rPr>
                <w:rFonts w:ascii="Arial" w:eastAsia="Times New Roman" w:hAnsi="Arial" w:cs="Arial"/>
                <w:color w:val="333333"/>
                <w:sz w:val="20"/>
                <w:szCs w:val="20"/>
              </w:rPr>
              <w:t xml:space="preserve"> </w:t>
            </w:r>
            <w:proofErr w:type="spellStart"/>
            <w:r w:rsidRPr="00461FE8">
              <w:rPr>
                <w:rFonts w:ascii="Arial" w:eastAsia="Times New Roman" w:hAnsi="Arial" w:cs="Arial"/>
                <w:color w:val="333333"/>
                <w:sz w:val="20"/>
                <w:szCs w:val="20"/>
              </w:rPr>
              <w:t>phố</w:t>
            </w:r>
            <w:proofErr w:type="spellEnd"/>
            <w:r w:rsidRPr="00461FE8">
              <w:rPr>
                <w:rFonts w:ascii="Arial" w:eastAsia="Times New Roman" w:hAnsi="Arial" w:cs="Arial"/>
                <w:color w:val="333333"/>
                <w:sz w:val="20"/>
                <w:szCs w:val="20"/>
              </w:rPr>
              <w:t>;</w:t>
            </w:r>
          </w:p>
          <w:p w:rsidR="00461FE8" w:rsidRPr="00461FE8" w:rsidRDefault="00461FE8" w:rsidP="00461FE8">
            <w:pPr>
              <w:spacing w:after="0" w:line="240" w:lineRule="auto"/>
              <w:jc w:val="both"/>
              <w:rPr>
                <w:rFonts w:ascii="Times New Roman" w:eastAsia="Times New Roman" w:hAnsi="Times New Roman" w:cs="Times New Roman"/>
                <w:color w:val="333333"/>
                <w:sz w:val="24"/>
                <w:szCs w:val="24"/>
              </w:rPr>
            </w:pPr>
            <w:r w:rsidRPr="00461FE8">
              <w:rPr>
                <w:rFonts w:ascii="Arial" w:eastAsia="Times New Roman" w:hAnsi="Arial" w:cs="Arial"/>
                <w:color w:val="333333"/>
                <w:sz w:val="20"/>
                <w:szCs w:val="20"/>
                <w:lang w:val="en"/>
              </w:rPr>
              <w:t>- L</w:t>
            </w:r>
            <w:proofErr w:type="spellStart"/>
            <w:r w:rsidRPr="00461FE8">
              <w:rPr>
                <w:rFonts w:ascii="Arial" w:eastAsia="Times New Roman" w:hAnsi="Arial" w:cs="Arial"/>
                <w:color w:val="333333"/>
                <w:sz w:val="20"/>
                <w:szCs w:val="20"/>
              </w:rPr>
              <w:t>ưu</w:t>
            </w:r>
            <w:proofErr w:type="spellEnd"/>
            <w:r w:rsidRPr="00461FE8">
              <w:rPr>
                <w:rFonts w:ascii="Arial" w:eastAsia="Times New Roman" w:hAnsi="Arial" w:cs="Arial"/>
                <w:color w:val="333333"/>
                <w:sz w:val="20"/>
                <w:szCs w:val="20"/>
              </w:rPr>
              <w:t>: VT, TCHQ.</w:t>
            </w:r>
          </w:p>
        </w:tc>
        <w:tc>
          <w:tcPr>
            <w:tcW w:w="3132" w:type="dxa"/>
            <w:shd w:val="clear" w:color="auto" w:fill="FFFFFF"/>
            <w:tcMar>
              <w:top w:w="0" w:type="dxa"/>
              <w:left w:w="108" w:type="dxa"/>
              <w:bottom w:w="0" w:type="dxa"/>
              <w:right w:w="108" w:type="dxa"/>
            </w:tcMar>
            <w:hideMark/>
          </w:tcPr>
          <w:p w:rsidR="00461FE8" w:rsidRPr="00461FE8" w:rsidRDefault="00461FE8" w:rsidP="00461FE8">
            <w:pPr>
              <w:spacing w:before="120" w:after="0" w:line="240" w:lineRule="auto"/>
              <w:jc w:val="center"/>
              <w:rPr>
                <w:rFonts w:ascii="Times New Roman" w:eastAsia="Times New Roman" w:hAnsi="Times New Roman" w:cs="Times New Roman"/>
                <w:color w:val="333333"/>
                <w:sz w:val="24"/>
                <w:szCs w:val="24"/>
              </w:rPr>
            </w:pPr>
            <w:r w:rsidRPr="00461FE8">
              <w:rPr>
                <w:rFonts w:ascii="Arial" w:eastAsia="Times New Roman" w:hAnsi="Arial" w:cs="Arial"/>
                <w:b/>
                <w:bCs/>
                <w:color w:val="333333"/>
                <w:sz w:val="20"/>
                <w:szCs w:val="20"/>
                <w:lang w:val="en"/>
              </w:rPr>
              <w:t>KT. BỘ TR</w:t>
            </w:r>
            <w:r w:rsidRPr="00461FE8">
              <w:rPr>
                <w:rFonts w:ascii="Arial" w:eastAsia="Times New Roman" w:hAnsi="Arial" w:cs="Arial"/>
                <w:b/>
                <w:bCs/>
                <w:color w:val="333333"/>
                <w:sz w:val="20"/>
                <w:szCs w:val="20"/>
              </w:rPr>
              <w:t>ƯỞNG</w:t>
            </w:r>
          </w:p>
          <w:p w:rsidR="00461FE8" w:rsidRPr="00461FE8" w:rsidRDefault="00461FE8" w:rsidP="00461FE8">
            <w:pPr>
              <w:spacing w:after="0" w:line="240" w:lineRule="auto"/>
              <w:jc w:val="center"/>
              <w:rPr>
                <w:rFonts w:ascii="Times New Roman" w:eastAsia="Times New Roman" w:hAnsi="Times New Roman" w:cs="Times New Roman"/>
                <w:color w:val="333333"/>
                <w:sz w:val="24"/>
                <w:szCs w:val="24"/>
              </w:rPr>
            </w:pPr>
            <w:r w:rsidRPr="00461FE8">
              <w:rPr>
                <w:rFonts w:ascii="Arial" w:eastAsia="Times New Roman" w:hAnsi="Arial" w:cs="Arial"/>
                <w:b/>
                <w:bCs/>
                <w:color w:val="333333"/>
                <w:sz w:val="20"/>
                <w:szCs w:val="20"/>
                <w:lang w:val="en"/>
              </w:rPr>
              <w:t>THỨ TR</w:t>
            </w:r>
            <w:r w:rsidRPr="00461FE8">
              <w:rPr>
                <w:rFonts w:ascii="Arial" w:eastAsia="Times New Roman" w:hAnsi="Arial" w:cs="Arial"/>
                <w:b/>
                <w:bCs/>
                <w:color w:val="333333"/>
                <w:sz w:val="20"/>
                <w:szCs w:val="20"/>
              </w:rPr>
              <w:t>ƯỞNG</w:t>
            </w:r>
          </w:p>
          <w:p w:rsidR="00461FE8" w:rsidRPr="00461FE8" w:rsidRDefault="00461FE8" w:rsidP="00461FE8">
            <w:pPr>
              <w:spacing w:after="0" w:line="240" w:lineRule="auto"/>
              <w:jc w:val="center"/>
              <w:rPr>
                <w:rFonts w:ascii="Times New Roman" w:eastAsia="Times New Roman" w:hAnsi="Times New Roman" w:cs="Times New Roman"/>
                <w:color w:val="333333"/>
                <w:sz w:val="24"/>
                <w:szCs w:val="24"/>
              </w:rPr>
            </w:pPr>
            <w:r w:rsidRPr="00461FE8">
              <w:rPr>
                <w:rFonts w:ascii="Arial" w:eastAsia="Times New Roman" w:hAnsi="Arial" w:cs="Arial"/>
                <w:b/>
                <w:bCs/>
                <w:color w:val="333333"/>
                <w:sz w:val="20"/>
                <w:szCs w:val="20"/>
                <w:lang w:val="en"/>
              </w:rPr>
              <w:t> </w:t>
            </w:r>
          </w:p>
          <w:p w:rsidR="00461FE8" w:rsidRPr="00461FE8" w:rsidRDefault="00461FE8" w:rsidP="00461FE8">
            <w:pPr>
              <w:spacing w:after="0" w:line="240" w:lineRule="auto"/>
              <w:jc w:val="center"/>
              <w:rPr>
                <w:rFonts w:ascii="Times New Roman" w:eastAsia="Times New Roman" w:hAnsi="Times New Roman" w:cs="Times New Roman"/>
                <w:color w:val="333333"/>
                <w:sz w:val="24"/>
                <w:szCs w:val="24"/>
              </w:rPr>
            </w:pPr>
            <w:r w:rsidRPr="00461FE8">
              <w:rPr>
                <w:rFonts w:ascii="Arial" w:eastAsia="Times New Roman" w:hAnsi="Arial" w:cs="Arial"/>
                <w:b/>
                <w:bCs/>
                <w:color w:val="333333"/>
                <w:sz w:val="20"/>
                <w:szCs w:val="20"/>
                <w:lang w:val="en"/>
              </w:rPr>
              <w:t> </w:t>
            </w:r>
          </w:p>
          <w:p w:rsidR="00461FE8" w:rsidRPr="00461FE8" w:rsidRDefault="00461FE8" w:rsidP="00461FE8">
            <w:pPr>
              <w:spacing w:after="0" w:line="240" w:lineRule="auto"/>
              <w:jc w:val="center"/>
              <w:rPr>
                <w:rFonts w:ascii="Times New Roman" w:eastAsia="Times New Roman" w:hAnsi="Times New Roman" w:cs="Times New Roman"/>
                <w:color w:val="333333"/>
                <w:sz w:val="24"/>
                <w:szCs w:val="24"/>
              </w:rPr>
            </w:pPr>
            <w:r w:rsidRPr="00461FE8">
              <w:rPr>
                <w:rFonts w:ascii="Arial" w:eastAsia="Times New Roman" w:hAnsi="Arial" w:cs="Arial"/>
                <w:b/>
                <w:bCs/>
                <w:color w:val="333333"/>
                <w:sz w:val="20"/>
                <w:szCs w:val="20"/>
                <w:lang w:val="en"/>
              </w:rPr>
              <w:t> </w:t>
            </w:r>
          </w:p>
          <w:p w:rsidR="00461FE8" w:rsidRPr="00461FE8" w:rsidRDefault="00461FE8" w:rsidP="00461FE8">
            <w:pPr>
              <w:spacing w:after="0" w:line="240" w:lineRule="auto"/>
              <w:jc w:val="center"/>
              <w:rPr>
                <w:rFonts w:ascii="Times New Roman" w:eastAsia="Times New Roman" w:hAnsi="Times New Roman" w:cs="Times New Roman"/>
                <w:color w:val="333333"/>
                <w:sz w:val="24"/>
                <w:szCs w:val="24"/>
              </w:rPr>
            </w:pPr>
            <w:r w:rsidRPr="00461FE8">
              <w:rPr>
                <w:rFonts w:ascii="Arial" w:eastAsia="Times New Roman" w:hAnsi="Arial" w:cs="Arial"/>
                <w:b/>
                <w:bCs/>
                <w:color w:val="333333"/>
                <w:sz w:val="20"/>
                <w:szCs w:val="20"/>
                <w:lang w:val="en"/>
              </w:rPr>
              <w:t> </w:t>
            </w:r>
          </w:p>
          <w:p w:rsidR="00461FE8" w:rsidRPr="00461FE8" w:rsidRDefault="00461FE8" w:rsidP="00461FE8">
            <w:pPr>
              <w:spacing w:after="0" w:line="240" w:lineRule="auto"/>
              <w:jc w:val="center"/>
              <w:rPr>
                <w:rFonts w:ascii="Times New Roman" w:eastAsia="Times New Roman" w:hAnsi="Times New Roman" w:cs="Times New Roman"/>
                <w:color w:val="333333"/>
                <w:sz w:val="24"/>
                <w:szCs w:val="24"/>
              </w:rPr>
            </w:pPr>
            <w:r w:rsidRPr="00461FE8">
              <w:rPr>
                <w:rFonts w:ascii="Arial" w:eastAsia="Times New Roman" w:hAnsi="Arial" w:cs="Arial"/>
                <w:b/>
                <w:bCs/>
                <w:color w:val="333333"/>
                <w:sz w:val="20"/>
                <w:szCs w:val="20"/>
                <w:lang w:val="en"/>
              </w:rPr>
              <w:t> </w:t>
            </w:r>
          </w:p>
          <w:p w:rsidR="00461FE8" w:rsidRPr="00461FE8" w:rsidRDefault="00461FE8" w:rsidP="00461FE8">
            <w:pPr>
              <w:spacing w:after="0" w:line="240" w:lineRule="auto"/>
              <w:jc w:val="center"/>
              <w:rPr>
                <w:rFonts w:ascii="Times New Roman" w:eastAsia="Times New Roman" w:hAnsi="Times New Roman" w:cs="Times New Roman"/>
                <w:color w:val="333333"/>
                <w:sz w:val="24"/>
                <w:szCs w:val="24"/>
              </w:rPr>
            </w:pPr>
            <w:proofErr w:type="spellStart"/>
            <w:r w:rsidRPr="00461FE8">
              <w:rPr>
                <w:rFonts w:ascii="Arial" w:eastAsia="Times New Roman" w:hAnsi="Arial" w:cs="Arial"/>
                <w:b/>
                <w:bCs/>
                <w:color w:val="333333"/>
                <w:sz w:val="20"/>
                <w:szCs w:val="20"/>
                <w:lang w:val="en"/>
              </w:rPr>
              <w:t>Đỗ</w:t>
            </w:r>
            <w:proofErr w:type="spellEnd"/>
            <w:r w:rsidRPr="00461FE8">
              <w:rPr>
                <w:rFonts w:ascii="Arial" w:eastAsia="Times New Roman" w:hAnsi="Arial" w:cs="Arial"/>
                <w:b/>
                <w:bCs/>
                <w:color w:val="333333"/>
                <w:sz w:val="20"/>
                <w:szCs w:val="20"/>
                <w:lang w:val="en"/>
              </w:rPr>
              <w:t xml:space="preserve"> </w:t>
            </w:r>
            <w:proofErr w:type="spellStart"/>
            <w:r w:rsidRPr="00461FE8">
              <w:rPr>
                <w:rFonts w:ascii="Arial" w:eastAsia="Times New Roman" w:hAnsi="Arial" w:cs="Arial"/>
                <w:b/>
                <w:bCs/>
                <w:color w:val="333333"/>
                <w:sz w:val="20"/>
                <w:szCs w:val="20"/>
                <w:lang w:val="en"/>
              </w:rPr>
              <w:t>Hoàng</w:t>
            </w:r>
            <w:proofErr w:type="spellEnd"/>
            <w:r w:rsidRPr="00461FE8">
              <w:rPr>
                <w:rFonts w:ascii="Arial" w:eastAsia="Times New Roman" w:hAnsi="Arial" w:cs="Arial"/>
                <w:b/>
                <w:bCs/>
                <w:color w:val="333333"/>
                <w:sz w:val="20"/>
                <w:szCs w:val="20"/>
                <w:lang w:val="en"/>
              </w:rPr>
              <w:t xml:space="preserve"> </w:t>
            </w:r>
            <w:proofErr w:type="spellStart"/>
            <w:r w:rsidRPr="00461FE8">
              <w:rPr>
                <w:rFonts w:ascii="Arial" w:eastAsia="Times New Roman" w:hAnsi="Arial" w:cs="Arial"/>
                <w:b/>
                <w:bCs/>
                <w:color w:val="333333"/>
                <w:sz w:val="20"/>
                <w:szCs w:val="20"/>
                <w:lang w:val="en"/>
              </w:rPr>
              <w:t>Anh</w:t>
            </w:r>
            <w:proofErr w:type="spellEnd"/>
            <w:r w:rsidRPr="00461FE8">
              <w:rPr>
                <w:rFonts w:ascii="Arial" w:eastAsia="Times New Roman" w:hAnsi="Arial" w:cs="Arial"/>
                <w:b/>
                <w:bCs/>
                <w:color w:val="333333"/>
                <w:sz w:val="20"/>
                <w:szCs w:val="20"/>
                <w:lang w:val="en"/>
              </w:rPr>
              <w:t xml:space="preserve"> </w:t>
            </w:r>
            <w:proofErr w:type="spellStart"/>
            <w:r w:rsidRPr="00461FE8">
              <w:rPr>
                <w:rFonts w:ascii="Arial" w:eastAsia="Times New Roman" w:hAnsi="Arial" w:cs="Arial"/>
                <w:b/>
                <w:bCs/>
                <w:color w:val="333333"/>
                <w:sz w:val="20"/>
                <w:szCs w:val="20"/>
                <w:lang w:val="en"/>
              </w:rPr>
              <w:t>Tuấn</w:t>
            </w:r>
            <w:proofErr w:type="spellEnd"/>
          </w:p>
        </w:tc>
      </w:tr>
    </w:tbl>
    <w:p w:rsidR="002D3BC3" w:rsidRDefault="002D3BC3"/>
    <w:sectPr w:rsidR="002D3B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FE8"/>
    <w:rsid w:val="002D3BC3"/>
    <w:rsid w:val="00461FE8"/>
    <w:rsid w:val="007C4BA6"/>
    <w:rsid w:val="00E5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6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6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360717">
      <w:bodyDiv w:val="1"/>
      <w:marLeft w:val="0"/>
      <w:marRight w:val="0"/>
      <w:marTop w:val="0"/>
      <w:marBottom w:val="0"/>
      <w:divBdr>
        <w:top w:val="none" w:sz="0" w:space="0" w:color="auto"/>
        <w:left w:val="none" w:sz="0" w:space="0" w:color="auto"/>
        <w:bottom w:val="none" w:sz="0" w:space="0" w:color="auto"/>
        <w:right w:val="none" w:sz="0" w:space="0" w:color="auto"/>
      </w:divBdr>
    </w:div>
    <w:div w:id="194314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2367</Words>
  <Characters>13493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PC09</dc:creator>
  <cp:keywords/>
  <dc:description/>
  <cp:lastModifiedBy>May1</cp:lastModifiedBy>
  <cp:revision>2</cp:revision>
  <dcterms:created xsi:type="dcterms:W3CDTF">2016-02-17T02:58:00Z</dcterms:created>
  <dcterms:modified xsi:type="dcterms:W3CDTF">2016-02-17T07:40:00Z</dcterms:modified>
</cp:coreProperties>
</file>